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0E93C" w14:textId="52079E75" w:rsidR="003D6208" w:rsidRPr="0083789D" w:rsidRDefault="003D6208" w:rsidP="00197D41">
      <w:pPr>
        <w:spacing w:after="0" w:line="360" w:lineRule="auto"/>
        <w:jc w:val="center"/>
        <w:rPr>
          <w:rFonts w:ascii="Times New Roman" w:hAnsi="Times New Roman" w:cs="Times New Roman"/>
          <w:b/>
          <w:sz w:val="16"/>
          <w:szCs w:val="16"/>
        </w:rPr>
      </w:pPr>
      <w:r w:rsidRPr="0083789D">
        <w:rPr>
          <w:rFonts w:ascii="Times New Roman" w:hAnsi="Times New Roman" w:cs="Times New Roman"/>
          <w:b/>
          <w:sz w:val="16"/>
          <w:szCs w:val="16"/>
        </w:rPr>
        <w:t>İş ve İstihdam Hakkı</w:t>
      </w:r>
    </w:p>
    <w:p w14:paraId="38A0ACAA" w14:textId="77777777" w:rsidR="003D6208" w:rsidRPr="0083789D" w:rsidRDefault="003D6208" w:rsidP="00795E66">
      <w:pPr>
        <w:spacing w:after="0"/>
        <w:jc w:val="both"/>
        <w:rPr>
          <w:rFonts w:ascii="Times New Roman" w:hAnsi="Times New Roman" w:cs="Times New Roman"/>
          <w:sz w:val="16"/>
          <w:szCs w:val="16"/>
        </w:rPr>
      </w:pPr>
      <w:r w:rsidRPr="0083789D">
        <w:rPr>
          <w:rFonts w:ascii="Times New Roman" w:hAnsi="Times New Roman" w:cs="Times New Roman"/>
          <w:sz w:val="16"/>
          <w:szCs w:val="16"/>
        </w:rPr>
        <w:t xml:space="preserve">3 Ekim 2011 tarihli </w:t>
      </w:r>
      <w:proofErr w:type="gramStart"/>
      <w:r w:rsidRPr="0083789D">
        <w:rPr>
          <w:rFonts w:ascii="Times New Roman" w:hAnsi="Times New Roman" w:cs="Times New Roman"/>
          <w:sz w:val="16"/>
          <w:szCs w:val="16"/>
        </w:rPr>
        <w:t>Resmi</w:t>
      </w:r>
      <w:proofErr w:type="gramEnd"/>
      <w:r w:rsidRPr="0083789D">
        <w:rPr>
          <w:rFonts w:ascii="Times New Roman" w:hAnsi="Times New Roman" w:cs="Times New Roman"/>
          <w:sz w:val="16"/>
          <w:szCs w:val="16"/>
        </w:rPr>
        <w:t xml:space="preserve"> Gazetede yayımlanan yönetmelik gereği tüm kamu kurum ve kuruluşlarına özürlü memur alımları ÖMSS (Özürlü Memur Seçme Sınavı) ve lise mezunu olamamış adaylar için kura sistemi ile atamalar yapılacaktır. ÖMSS yönetmeliği ile gelen yenilikler:</w:t>
      </w:r>
    </w:p>
    <w:p w14:paraId="070CD7FE" w14:textId="77777777" w:rsidR="003D6208" w:rsidRPr="0083789D" w:rsidRDefault="003D6208" w:rsidP="00795E66">
      <w:pPr>
        <w:spacing w:after="0"/>
        <w:jc w:val="both"/>
        <w:rPr>
          <w:rFonts w:ascii="Times New Roman" w:hAnsi="Times New Roman" w:cs="Times New Roman"/>
          <w:sz w:val="16"/>
          <w:szCs w:val="16"/>
        </w:rPr>
      </w:pPr>
      <w:r w:rsidRPr="0083789D">
        <w:rPr>
          <w:rFonts w:ascii="Times New Roman" w:hAnsi="Times New Roman" w:cs="Times New Roman"/>
          <w:sz w:val="16"/>
          <w:szCs w:val="16"/>
        </w:rPr>
        <w:t>Sınav iki yılda bir yapılacak olup, sınavın geçerlilik süresi iki yıldır.</w:t>
      </w:r>
    </w:p>
    <w:p w14:paraId="12C6E3C6" w14:textId="77777777" w:rsidR="003D6208" w:rsidRPr="0083789D" w:rsidRDefault="003D6208" w:rsidP="00795E66">
      <w:pPr>
        <w:spacing w:after="0"/>
        <w:jc w:val="both"/>
        <w:rPr>
          <w:rFonts w:ascii="Times New Roman" w:hAnsi="Times New Roman" w:cs="Times New Roman"/>
          <w:sz w:val="16"/>
          <w:szCs w:val="16"/>
        </w:rPr>
      </w:pPr>
      <w:r w:rsidRPr="0083789D">
        <w:rPr>
          <w:rFonts w:ascii="Times New Roman" w:hAnsi="Times New Roman" w:cs="Times New Roman"/>
          <w:sz w:val="16"/>
          <w:szCs w:val="16"/>
        </w:rPr>
        <w:t>Özürlü adaylar için yaş sınırı yoktur.</w:t>
      </w:r>
    </w:p>
    <w:p w14:paraId="731CD4C1" w14:textId="77777777" w:rsidR="003D6208" w:rsidRPr="0083789D" w:rsidRDefault="003D6208" w:rsidP="00795E66">
      <w:pPr>
        <w:spacing w:after="0"/>
        <w:jc w:val="both"/>
        <w:rPr>
          <w:rFonts w:ascii="Times New Roman" w:hAnsi="Times New Roman" w:cs="Times New Roman"/>
          <w:sz w:val="16"/>
          <w:szCs w:val="16"/>
        </w:rPr>
      </w:pPr>
      <w:r w:rsidRPr="0083789D">
        <w:rPr>
          <w:rFonts w:ascii="Times New Roman" w:hAnsi="Times New Roman" w:cs="Times New Roman"/>
          <w:sz w:val="16"/>
          <w:szCs w:val="16"/>
        </w:rPr>
        <w:t>Özürlü adayın alacağı puanla, atama öncesi kurumun belirleyeceği 5 kişiden oluşan bir atama onay komisyonu ile engellinin başvurduğu pozisyona engel durumunun uygun olup olmadığı değerlendirildikten sonra atama onayı olumlu veya olumsuz bir şekilde neticelendirilecektir.</w:t>
      </w:r>
    </w:p>
    <w:p w14:paraId="25E2CC0D" w14:textId="78E7BF83" w:rsidR="003D6208" w:rsidRDefault="003D6208" w:rsidP="0083789D">
      <w:pPr>
        <w:jc w:val="center"/>
        <w:rPr>
          <w:rFonts w:ascii="Times New Roman" w:hAnsi="Times New Roman" w:cs="Times New Roman"/>
          <w:b/>
          <w:sz w:val="16"/>
          <w:szCs w:val="16"/>
        </w:rPr>
      </w:pPr>
      <w:r>
        <w:rPr>
          <w:noProof/>
        </w:rPr>
        <w:drawing>
          <wp:inline distT="0" distB="0" distL="0" distR="0" wp14:anchorId="08656986" wp14:editId="43DB14ED">
            <wp:extent cx="3160395" cy="1776095"/>
            <wp:effectExtent l="0" t="0" r="1905" b="0"/>
            <wp:docPr id="5" name="Resim 5" descr="ENGELLÄ°LER ÃALIÅIYOR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NGELLÄ°LER ÃALIÅIYOR ile ilgili gÃ¶rsel sonuc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0395" cy="1776095"/>
                    </a:xfrm>
                    <a:prstGeom prst="rect">
                      <a:avLst/>
                    </a:prstGeom>
                    <a:noFill/>
                    <a:ln>
                      <a:noFill/>
                    </a:ln>
                  </pic:spPr>
                </pic:pic>
              </a:graphicData>
            </a:graphic>
          </wp:inline>
        </w:drawing>
      </w:r>
    </w:p>
    <w:p w14:paraId="42C6CBEC" w14:textId="77777777" w:rsidR="00197D41" w:rsidRPr="00197D41" w:rsidRDefault="00197D41" w:rsidP="00197D41">
      <w:pPr>
        <w:spacing w:after="0" w:line="360" w:lineRule="auto"/>
        <w:jc w:val="center"/>
        <w:rPr>
          <w:rFonts w:ascii="Times New Roman" w:hAnsi="Times New Roman" w:cs="Times New Roman"/>
          <w:b/>
          <w:sz w:val="16"/>
          <w:szCs w:val="16"/>
        </w:rPr>
      </w:pPr>
      <w:r w:rsidRPr="00197D41">
        <w:rPr>
          <w:rFonts w:ascii="Times New Roman" w:hAnsi="Times New Roman" w:cs="Times New Roman"/>
          <w:b/>
          <w:sz w:val="16"/>
          <w:szCs w:val="16"/>
        </w:rPr>
        <w:t>Çevresel Mimari Erişim Hakkı</w:t>
      </w:r>
    </w:p>
    <w:p w14:paraId="6DAB0996" w14:textId="5F89E7F6" w:rsidR="00197D41" w:rsidRPr="00197D41" w:rsidRDefault="00197D41" w:rsidP="00197D41">
      <w:pPr>
        <w:jc w:val="both"/>
        <w:rPr>
          <w:rFonts w:ascii="Times New Roman" w:hAnsi="Times New Roman" w:cs="Times New Roman"/>
          <w:sz w:val="16"/>
          <w:szCs w:val="16"/>
        </w:rPr>
      </w:pPr>
      <w:r w:rsidRPr="00197D41">
        <w:rPr>
          <w:rFonts w:ascii="Times New Roman" w:hAnsi="Times New Roman" w:cs="Times New Roman"/>
          <w:sz w:val="16"/>
          <w:szCs w:val="16"/>
        </w:rPr>
        <w:t>Türkiye’de, belediyeler 572 sayılı kanun hükmünde kararname gereğince engellilere uygun düzenlemeleri standartlara uygun olarak yapmak zorundadır. İmar Mevzuatına ulaşılabilirlikle (fiziksel engellerin kaldırılmasıyla) ilgili hükümler eklenmiştir. Buna göre, kaldırımlar, yaya yolları, konutlar ve umumi binalar özürlülerin ulaşabilirliğine uygun olarak yapılmak durumundadır.</w:t>
      </w:r>
    </w:p>
    <w:p w14:paraId="319A5E97" w14:textId="4ED5A8BD" w:rsidR="00DF3672" w:rsidRPr="00ED6E45" w:rsidRDefault="00DF3672" w:rsidP="00ED6E45">
      <w:pPr>
        <w:spacing w:after="0" w:line="360" w:lineRule="auto"/>
        <w:jc w:val="center"/>
        <w:rPr>
          <w:rFonts w:ascii="Times New Roman" w:hAnsi="Times New Roman" w:cs="Times New Roman"/>
          <w:b/>
          <w:sz w:val="16"/>
          <w:szCs w:val="16"/>
        </w:rPr>
      </w:pPr>
      <w:r w:rsidRPr="00ED6E45">
        <w:rPr>
          <w:rFonts w:ascii="Times New Roman" w:hAnsi="Times New Roman" w:cs="Times New Roman"/>
          <w:b/>
          <w:sz w:val="16"/>
          <w:szCs w:val="16"/>
        </w:rPr>
        <w:t>1 Kimler engelli aylığı alabilir?</w:t>
      </w:r>
    </w:p>
    <w:p w14:paraId="4320281C" w14:textId="77777777" w:rsidR="00DF3672" w:rsidRPr="00DF3672" w:rsidRDefault="00DF3672" w:rsidP="00ED6E45">
      <w:pPr>
        <w:spacing w:after="0" w:line="240" w:lineRule="auto"/>
        <w:jc w:val="both"/>
        <w:rPr>
          <w:rFonts w:ascii="Times New Roman" w:hAnsi="Times New Roman" w:cs="Times New Roman"/>
          <w:sz w:val="16"/>
          <w:szCs w:val="16"/>
        </w:rPr>
      </w:pPr>
      <w:r w:rsidRPr="00DF3672">
        <w:rPr>
          <w:rFonts w:ascii="Times New Roman" w:hAnsi="Times New Roman" w:cs="Times New Roman"/>
          <w:sz w:val="16"/>
          <w:szCs w:val="16"/>
        </w:rPr>
        <w:t>Sağlık kurulu raporu ile en az yüzde 40 engelli olduğu tespit edilen kişiler engelli aylığı alabilirler. Engellilik oranına göre engelli aylığının miktarı değişir. Engelli aylığı alacak kişinin 18 yaşından büyük olması da gerekir.</w:t>
      </w:r>
    </w:p>
    <w:p w14:paraId="57F5D64B" w14:textId="77777777" w:rsidR="00ED6E45" w:rsidRPr="00ED6E45" w:rsidRDefault="00ED6E45" w:rsidP="00ED6E45">
      <w:pPr>
        <w:spacing w:after="0" w:line="360" w:lineRule="auto"/>
        <w:jc w:val="center"/>
        <w:rPr>
          <w:rFonts w:ascii="Times New Roman" w:hAnsi="Times New Roman" w:cs="Times New Roman"/>
          <w:b/>
          <w:sz w:val="10"/>
          <w:szCs w:val="10"/>
        </w:rPr>
      </w:pPr>
    </w:p>
    <w:p w14:paraId="3FFF3D95" w14:textId="4316ACF4" w:rsidR="00DF3672" w:rsidRPr="00ED6E45" w:rsidRDefault="00DF3672" w:rsidP="00ED6E45">
      <w:pPr>
        <w:spacing w:after="0" w:line="360" w:lineRule="auto"/>
        <w:jc w:val="center"/>
        <w:rPr>
          <w:rFonts w:ascii="Times New Roman" w:hAnsi="Times New Roman" w:cs="Times New Roman"/>
          <w:b/>
          <w:sz w:val="16"/>
          <w:szCs w:val="16"/>
        </w:rPr>
      </w:pPr>
      <w:r w:rsidRPr="00ED6E45">
        <w:rPr>
          <w:rFonts w:ascii="Times New Roman" w:hAnsi="Times New Roman" w:cs="Times New Roman"/>
          <w:b/>
          <w:sz w:val="16"/>
          <w:szCs w:val="16"/>
        </w:rPr>
        <w:t>2 Çalışan engelliler engelli aylığı alabilirler mi?</w:t>
      </w:r>
    </w:p>
    <w:p w14:paraId="25F1E7BE" w14:textId="4C6C220B" w:rsidR="00DF3672" w:rsidRPr="00DF3672" w:rsidRDefault="00DF3672" w:rsidP="00ED6E45">
      <w:pPr>
        <w:spacing w:after="0" w:line="240" w:lineRule="auto"/>
        <w:jc w:val="both"/>
        <w:rPr>
          <w:rFonts w:ascii="Times New Roman" w:hAnsi="Times New Roman" w:cs="Times New Roman"/>
          <w:sz w:val="16"/>
          <w:szCs w:val="16"/>
        </w:rPr>
      </w:pPr>
      <w:r w:rsidRPr="00DF3672">
        <w:rPr>
          <w:rFonts w:ascii="Times New Roman" w:hAnsi="Times New Roman" w:cs="Times New Roman"/>
          <w:sz w:val="16"/>
          <w:szCs w:val="16"/>
        </w:rPr>
        <w:t xml:space="preserve">Sigortalı olarak çalışan veya </w:t>
      </w:r>
      <w:proofErr w:type="spellStart"/>
      <w:r w:rsidRPr="00DF3672">
        <w:rPr>
          <w:rFonts w:ascii="Times New Roman" w:hAnsi="Times New Roman" w:cs="Times New Roman"/>
          <w:sz w:val="16"/>
          <w:szCs w:val="16"/>
        </w:rPr>
        <w:t>SGK’dan</w:t>
      </w:r>
      <w:proofErr w:type="spellEnd"/>
      <w:r w:rsidRPr="00DF3672">
        <w:rPr>
          <w:rFonts w:ascii="Times New Roman" w:hAnsi="Times New Roman" w:cs="Times New Roman"/>
          <w:sz w:val="16"/>
          <w:szCs w:val="16"/>
        </w:rPr>
        <w:t xml:space="preserve"> gelir veya aylık alan engelliler aylık alamazlar. Nafaka bağlanmış veya bağlanması mümkün olan engelliler de aylık alamıyorlar. Çalışmayan ve </w:t>
      </w:r>
      <w:proofErr w:type="spellStart"/>
      <w:r w:rsidRPr="00DF3672">
        <w:rPr>
          <w:rFonts w:ascii="Times New Roman" w:hAnsi="Times New Roman" w:cs="Times New Roman"/>
          <w:sz w:val="16"/>
          <w:szCs w:val="16"/>
        </w:rPr>
        <w:t>SGK’dan</w:t>
      </w:r>
      <w:proofErr w:type="spellEnd"/>
      <w:r w:rsidRPr="00DF3672">
        <w:rPr>
          <w:rFonts w:ascii="Times New Roman" w:hAnsi="Times New Roman" w:cs="Times New Roman"/>
          <w:sz w:val="16"/>
          <w:szCs w:val="16"/>
        </w:rPr>
        <w:t xml:space="preserve"> gelir veya aylık almayan engellilerin engelli aylığı alması mümkündür.</w:t>
      </w:r>
    </w:p>
    <w:p w14:paraId="0D9C5FDF" w14:textId="77777777" w:rsidR="00ED6E45" w:rsidRPr="00ED6E45" w:rsidRDefault="00ED6E45" w:rsidP="00ED6E45">
      <w:pPr>
        <w:spacing w:after="0" w:line="276" w:lineRule="auto"/>
        <w:jc w:val="center"/>
        <w:rPr>
          <w:rFonts w:ascii="Times New Roman" w:hAnsi="Times New Roman" w:cs="Times New Roman"/>
          <w:b/>
          <w:sz w:val="10"/>
          <w:szCs w:val="10"/>
        </w:rPr>
      </w:pPr>
    </w:p>
    <w:p w14:paraId="51BD13AC" w14:textId="1822E448" w:rsidR="00DF3672" w:rsidRPr="00ED6E45" w:rsidRDefault="00DF3672" w:rsidP="00197D41">
      <w:pPr>
        <w:spacing w:after="0" w:line="360" w:lineRule="auto"/>
        <w:jc w:val="center"/>
        <w:rPr>
          <w:rFonts w:ascii="Times New Roman" w:hAnsi="Times New Roman" w:cs="Times New Roman"/>
          <w:b/>
          <w:sz w:val="16"/>
          <w:szCs w:val="16"/>
        </w:rPr>
      </w:pPr>
      <w:r w:rsidRPr="00ED6E45">
        <w:rPr>
          <w:rFonts w:ascii="Times New Roman" w:hAnsi="Times New Roman" w:cs="Times New Roman"/>
          <w:b/>
          <w:sz w:val="16"/>
          <w:szCs w:val="16"/>
        </w:rPr>
        <w:t>3 Engelli aylığı alabilmek için bir gelir sınırı var mı?</w:t>
      </w:r>
    </w:p>
    <w:p w14:paraId="23F7DCDD" w14:textId="3D088A8A" w:rsidR="00DF3672" w:rsidRPr="00DF3672" w:rsidRDefault="00DF3672" w:rsidP="00ED6E45">
      <w:pPr>
        <w:spacing w:line="240" w:lineRule="auto"/>
        <w:jc w:val="both"/>
        <w:rPr>
          <w:rFonts w:ascii="Times New Roman" w:hAnsi="Times New Roman" w:cs="Times New Roman"/>
          <w:sz w:val="16"/>
          <w:szCs w:val="16"/>
        </w:rPr>
      </w:pPr>
      <w:r w:rsidRPr="00DF3672">
        <w:rPr>
          <w:rFonts w:ascii="Times New Roman" w:hAnsi="Times New Roman" w:cs="Times New Roman"/>
          <w:sz w:val="16"/>
          <w:szCs w:val="16"/>
        </w:rPr>
        <w:t>Engelli aylığı alabilmek için çalışmamak dışında bir de gelir sınırı var. Engelli aylığı bağlanacak kişinin yaşadığı hanedeki kişi başına düşen gelirin asgari ücretin üçte birinden az olması gerekiyor. Bu sınır 201</w:t>
      </w:r>
      <w:r w:rsidR="005E2FE0">
        <w:rPr>
          <w:rFonts w:ascii="Times New Roman" w:hAnsi="Times New Roman" w:cs="Times New Roman"/>
          <w:sz w:val="16"/>
          <w:szCs w:val="16"/>
        </w:rPr>
        <w:t>9</w:t>
      </w:r>
      <w:r w:rsidRPr="00DF3672">
        <w:rPr>
          <w:rFonts w:ascii="Times New Roman" w:hAnsi="Times New Roman" w:cs="Times New Roman"/>
          <w:sz w:val="16"/>
          <w:szCs w:val="16"/>
        </w:rPr>
        <w:t xml:space="preserve"> yılı için </w:t>
      </w:r>
      <w:r w:rsidR="005E2FE0">
        <w:rPr>
          <w:rFonts w:ascii="Times New Roman" w:hAnsi="Times New Roman" w:cs="Times New Roman"/>
          <w:sz w:val="16"/>
          <w:szCs w:val="16"/>
        </w:rPr>
        <w:t>67</w:t>
      </w:r>
      <w:r w:rsidRPr="00DF3672">
        <w:rPr>
          <w:rFonts w:ascii="Times New Roman" w:hAnsi="Times New Roman" w:cs="Times New Roman"/>
          <w:sz w:val="16"/>
          <w:szCs w:val="16"/>
        </w:rPr>
        <w:t>3,</w:t>
      </w:r>
      <w:r w:rsidR="005E2FE0">
        <w:rPr>
          <w:rFonts w:ascii="Times New Roman" w:hAnsi="Times New Roman" w:cs="Times New Roman"/>
          <w:sz w:val="16"/>
          <w:szCs w:val="16"/>
        </w:rPr>
        <w:t>33</w:t>
      </w:r>
      <w:r w:rsidRPr="00DF3672">
        <w:rPr>
          <w:rFonts w:ascii="Times New Roman" w:hAnsi="Times New Roman" w:cs="Times New Roman"/>
          <w:sz w:val="16"/>
          <w:szCs w:val="16"/>
        </w:rPr>
        <w:t xml:space="preserve"> TL. 201</w:t>
      </w:r>
      <w:r w:rsidR="005E2FE0">
        <w:rPr>
          <w:rFonts w:ascii="Times New Roman" w:hAnsi="Times New Roman" w:cs="Times New Roman"/>
          <w:sz w:val="16"/>
          <w:szCs w:val="16"/>
        </w:rPr>
        <w:t>9</w:t>
      </w:r>
      <w:r w:rsidRPr="00DF3672">
        <w:rPr>
          <w:rFonts w:ascii="Times New Roman" w:hAnsi="Times New Roman" w:cs="Times New Roman"/>
          <w:sz w:val="16"/>
          <w:szCs w:val="16"/>
        </w:rPr>
        <w:t xml:space="preserve"> yılında engelli aylığı almak için başvuracak kişiler, diğer şartları sağlıyorlarsa ve yaşadıkları hane içindeki kişi başına düşen gelir </w:t>
      </w:r>
      <w:r w:rsidR="005E2FE0">
        <w:rPr>
          <w:rFonts w:ascii="Times New Roman" w:hAnsi="Times New Roman" w:cs="Times New Roman"/>
          <w:sz w:val="16"/>
          <w:szCs w:val="16"/>
        </w:rPr>
        <w:t>67</w:t>
      </w:r>
      <w:r w:rsidR="005E2FE0" w:rsidRPr="00DF3672">
        <w:rPr>
          <w:rFonts w:ascii="Times New Roman" w:hAnsi="Times New Roman" w:cs="Times New Roman"/>
          <w:sz w:val="16"/>
          <w:szCs w:val="16"/>
        </w:rPr>
        <w:t>3,</w:t>
      </w:r>
      <w:r w:rsidR="005E2FE0">
        <w:rPr>
          <w:rFonts w:ascii="Times New Roman" w:hAnsi="Times New Roman" w:cs="Times New Roman"/>
          <w:sz w:val="16"/>
          <w:szCs w:val="16"/>
        </w:rPr>
        <w:t>33</w:t>
      </w:r>
      <w:r w:rsidR="005E2FE0" w:rsidRPr="00DF3672">
        <w:rPr>
          <w:rFonts w:ascii="Times New Roman" w:hAnsi="Times New Roman" w:cs="Times New Roman"/>
          <w:sz w:val="16"/>
          <w:szCs w:val="16"/>
        </w:rPr>
        <w:t xml:space="preserve"> </w:t>
      </w:r>
      <w:r w:rsidRPr="00DF3672">
        <w:rPr>
          <w:rFonts w:ascii="Times New Roman" w:hAnsi="Times New Roman" w:cs="Times New Roman"/>
          <w:sz w:val="16"/>
          <w:szCs w:val="16"/>
        </w:rPr>
        <w:t>TL’nin altındaysa engelli aylığı alabilirler.</w:t>
      </w:r>
    </w:p>
    <w:p w14:paraId="28A2DF14" w14:textId="08B7FDD0" w:rsidR="00DF3672" w:rsidRPr="00ED6E45" w:rsidRDefault="00DF3672" w:rsidP="00197D41">
      <w:pPr>
        <w:spacing w:after="0" w:line="360" w:lineRule="auto"/>
        <w:jc w:val="center"/>
        <w:rPr>
          <w:rFonts w:ascii="Times New Roman" w:hAnsi="Times New Roman" w:cs="Times New Roman"/>
          <w:b/>
          <w:sz w:val="16"/>
          <w:szCs w:val="16"/>
        </w:rPr>
      </w:pPr>
      <w:r w:rsidRPr="00ED6E45">
        <w:rPr>
          <w:rFonts w:ascii="Times New Roman" w:hAnsi="Times New Roman" w:cs="Times New Roman"/>
          <w:b/>
          <w:sz w:val="16"/>
          <w:szCs w:val="16"/>
        </w:rPr>
        <w:t>4 Engelli aylığı ne kadar?</w:t>
      </w:r>
    </w:p>
    <w:p w14:paraId="51A3C872" w14:textId="34D26329" w:rsidR="00DF3672" w:rsidRPr="00DF3672" w:rsidRDefault="00DF3672" w:rsidP="00ED6E45">
      <w:pPr>
        <w:spacing w:after="0" w:line="240" w:lineRule="auto"/>
        <w:jc w:val="both"/>
        <w:rPr>
          <w:rFonts w:ascii="Times New Roman" w:hAnsi="Times New Roman" w:cs="Times New Roman"/>
          <w:sz w:val="16"/>
          <w:szCs w:val="16"/>
        </w:rPr>
      </w:pPr>
      <w:r w:rsidRPr="00DF3672">
        <w:rPr>
          <w:rFonts w:ascii="Times New Roman" w:hAnsi="Times New Roman" w:cs="Times New Roman"/>
          <w:sz w:val="16"/>
          <w:szCs w:val="16"/>
        </w:rPr>
        <w:t>201</w:t>
      </w:r>
      <w:r w:rsidR="00ED6E45">
        <w:rPr>
          <w:rFonts w:ascii="Times New Roman" w:hAnsi="Times New Roman" w:cs="Times New Roman"/>
          <w:sz w:val="16"/>
          <w:szCs w:val="16"/>
        </w:rPr>
        <w:t>9</w:t>
      </w:r>
      <w:r w:rsidRPr="00DF3672">
        <w:rPr>
          <w:rFonts w:ascii="Times New Roman" w:hAnsi="Times New Roman" w:cs="Times New Roman"/>
          <w:sz w:val="16"/>
          <w:szCs w:val="16"/>
        </w:rPr>
        <w:t xml:space="preserve"> yılı için belirtilen diğer şartları sağlayan ve yüzde 40 ila yüzde 69 engellilik oranı bulunan engellilere </w:t>
      </w:r>
      <w:r w:rsidR="00D62F42" w:rsidRPr="00D62F42">
        <w:rPr>
          <w:rFonts w:ascii="Times New Roman" w:hAnsi="Times New Roman" w:cs="Times New Roman"/>
          <w:sz w:val="16"/>
          <w:szCs w:val="16"/>
        </w:rPr>
        <w:t>480,22</w:t>
      </w:r>
      <w:r w:rsidRPr="00DF3672">
        <w:rPr>
          <w:rFonts w:ascii="Times New Roman" w:hAnsi="Times New Roman" w:cs="Times New Roman"/>
          <w:sz w:val="16"/>
          <w:szCs w:val="16"/>
        </w:rPr>
        <w:t xml:space="preserve"> TL, yüzde 70 ve üstü engellilik oranı bulunan ve başkasının bakımına muhtaç engellilere ise </w:t>
      </w:r>
      <w:r w:rsidR="00D62F42" w:rsidRPr="00D62F42">
        <w:rPr>
          <w:rFonts w:ascii="Times New Roman" w:hAnsi="Times New Roman" w:cs="Times New Roman"/>
          <w:sz w:val="16"/>
          <w:szCs w:val="16"/>
        </w:rPr>
        <w:t>720,33</w:t>
      </w:r>
      <w:r w:rsidR="00D62F42">
        <w:rPr>
          <w:rFonts w:ascii="Times New Roman" w:hAnsi="Times New Roman" w:cs="Times New Roman"/>
          <w:sz w:val="16"/>
          <w:szCs w:val="16"/>
        </w:rPr>
        <w:t xml:space="preserve"> </w:t>
      </w:r>
      <w:r w:rsidRPr="00DF3672">
        <w:rPr>
          <w:rFonts w:ascii="Times New Roman" w:hAnsi="Times New Roman" w:cs="Times New Roman"/>
          <w:sz w:val="16"/>
          <w:szCs w:val="16"/>
        </w:rPr>
        <w:t>TL aylık bağlanıyor. Bu rakam her yıl değişiyor.</w:t>
      </w:r>
    </w:p>
    <w:p w14:paraId="236E21C0" w14:textId="6E8D96D8" w:rsidR="00DF3672" w:rsidRPr="00ED6E45" w:rsidRDefault="00DF3672" w:rsidP="00197D41">
      <w:pPr>
        <w:spacing w:after="0" w:line="360" w:lineRule="auto"/>
        <w:jc w:val="center"/>
        <w:rPr>
          <w:rFonts w:ascii="Times New Roman" w:hAnsi="Times New Roman" w:cs="Times New Roman"/>
          <w:b/>
          <w:sz w:val="16"/>
          <w:szCs w:val="16"/>
        </w:rPr>
      </w:pPr>
      <w:r w:rsidRPr="00ED6E45">
        <w:rPr>
          <w:rFonts w:ascii="Times New Roman" w:hAnsi="Times New Roman" w:cs="Times New Roman"/>
          <w:b/>
          <w:sz w:val="16"/>
          <w:szCs w:val="16"/>
        </w:rPr>
        <w:t>5 18 yaşın altındaki engellilere aylık veriliyor mu?</w:t>
      </w:r>
    </w:p>
    <w:p w14:paraId="651BA540" w14:textId="1314E597" w:rsidR="00DF3672" w:rsidRDefault="00DF3672" w:rsidP="00ED6E45">
      <w:pPr>
        <w:spacing w:after="0" w:line="240" w:lineRule="auto"/>
        <w:jc w:val="both"/>
        <w:rPr>
          <w:rFonts w:ascii="Times New Roman" w:hAnsi="Times New Roman" w:cs="Times New Roman"/>
          <w:sz w:val="16"/>
          <w:szCs w:val="16"/>
        </w:rPr>
      </w:pPr>
      <w:r w:rsidRPr="00DF3672">
        <w:rPr>
          <w:rFonts w:ascii="Times New Roman" w:hAnsi="Times New Roman" w:cs="Times New Roman"/>
          <w:sz w:val="16"/>
          <w:szCs w:val="16"/>
        </w:rPr>
        <w:t xml:space="preserve">18 yaşından küçük engellilerin kendilerine değil, yakınlarına engelli aylığı bağlanıyor. 18 yaşından küçük engellinin </w:t>
      </w:r>
      <w:proofErr w:type="spellStart"/>
      <w:r w:rsidRPr="00DF3672">
        <w:rPr>
          <w:rFonts w:ascii="Times New Roman" w:hAnsi="Times New Roman" w:cs="Times New Roman"/>
          <w:sz w:val="16"/>
          <w:szCs w:val="16"/>
        </w:rPr>
        <w:t>SGK’dan</w:t>
      </w:r>
      <w:proofErr w:type="spellEnd"/>
      <w:r w:rsidRPr="00DF3672">
        <w:rPr>
          <w:rFonts w:ascii="Times New Roman" w:hAnsi="Times New Roman" w:cs="Times New Roman"/>
          <w:sz w:val="16"/>
          <w:szCs w:val="16"/>
        </w:rPr>
        <w:t xml:space="preserve"> aylık veya gelir almaması, sigortalı olarak çalışmaması ve en az yüzde 40 oranında engelli olduğunun sağlık kurulu raporu ile tespit edilmesi gerekiyor. Buna ek olarak, engellinin fiilen bakımını yürüten kişinin Türk vatandaşı olması ve engelli birey ile aynı hanede yaşıyor olması da şart. Diğer yandan, muhtaçlık kriteri 18 yaş altı engelli aylığında da uygulanıyor. Muhtaçlık sınırının üzerinde gelirin olması halinde aylık bağlanmıyor</w:t>
      </w:r>
    </w:p>
    <w:p w14:paraId="23B88974" w14:textId="77777777" w:rsidR="00197D41" w:rsidRPr="00DF3672" w:rsidRDefault="00197D41" w:rsidP="00ED6E45">
      <w:pPr>
        <w:spacing w:after="0" w:line="240" w:lineRule="auto"/>
        <w:jc w:val="both"/>
        <w:rPr>
          <w:rFonts w:ascii="Times New Roman" w:hAnsi="Times New Roman" w:cs="Times New Roman"/>
          <w:sz w:val="16"/>
          <w:szCs w:val="16"/>
        </w:rPr>
      </w:pPr>
    </w:p>
    <w:p w14:paraId="30CFF802" w14:textId="7530E7A5" w:rsidR="00DF3672" w:rsidRPr="00ED6E45" w:rsidRDefault="00DF3672" w:rsidP="00197D41">
      <w:pPr>
        <w:spacing w:after="0" w:line="360" w:lineRule="auto"/>
        <w:jc w:val="center"/>
        <w:rPr>
          <w:rFonts w:ascii="Times New Roman" w:hAnsi="Times New Roman" w:cs="Times New Roman"/>
          <w:b/>
          <w:sz w:val="16"/>
          <w:szCs w:val="16"/>
        </w:rPr>
      </w:pPr>
      <w:r w:rsidRPr="00ED6E45">
        <w:rPr>
          <w:rFonts w:ascii="Times New Roman" w:hAnsi="Times New Roman" w:cs="Times New Roman"/>
          <w:b/>
          <w:sz w:val="16"/>
          <w:szCs w:val="16"/>
        </w:rPr>
        <w:t>6 Evde bakım parası nedir? Başvuru şartları nelerdir?</w:t>
      </w:r>
    </w:p>
    <w:p w14:paraId="448539AA" w14:textId="7033A0DF" w:rsidR="00DF3672" w:rsidRPr="00DF3672" w:rsidRDefault="00DF3672" w:rsidP="00ED6E45">
      <w:pPr>
        <w:spacing w:after="0" w:line="240" w:lineRule="auto"/>
        <w:jc w:val="both"/>
        <w:rPr>
          <w:rFonts w:ascii="Times New Roman" w:hAnsi="Times New Roman" w:cs="Times New Roman"/>
          <w:sz w:val="16"/>
          <w:szCs w:val="16"/>
        </w:rPr>
      </w:pPr>
      <w:r w:rsidRPr="00DF3672">
        <w:rPr>
          <w:rFonts w:ascii="Times New Roman" w:hAnsi="Times New Roman" w:cs="Times New Roman"/>
          <w:sz w:val="16"/>
          <w:szCs w:val="16"/>
        </w:rPr>
        <w:t>Engellilerin gündelik hayatlarını sürdürebilmeleri için başkasının bakımına muhtaç olmaları söz konusu. Engellilerin gündelik bakım hizmetlerinin genellikle kendi evlerinde ve bir akrabaları tarafından gerçekleştirildiği görülüyor. Bakım hizmetini gerçekleştiren kişiye evde bakım parası ödenebiliyor. Ancak bunun için bazı şartlar söz konusu.</w:t>
      </w:r>
    </w:p>
    <w:p w14:paraId="63D8B5AD" w14:textId="797DF86F" w:rsidR="00DF3672" w:rsidRDefault="00DF3672" w:rsidP="00ED6E45">
      <w:pPr>
        <w:spacing w:after="0" w:line="240" w:lineRule="auto"/>
        <w:jc w:val="both"/>
        <w:rPr>
          <w:rFonts w:ascii="Times New Roman" w:hAnsi="Times New Roman" w:cs="Times New Roman"/>
          <w:sz w:val="16"/>
          <w:szCs w:val="16"/>
        </w:rPr>
      </w:pPr>
      <w:r w:rsidRPr="00DF3672">
        <w:rPr>
          <w:rFonts w:ascii="Times New Roman" w:hAnsi="Times New Roman" w:cs="Times New Roman"/>
          <w:sz w:val="16"/>
          <w:szCs w:val="16"/>
        </w:rPr>
        <w:t>Engelliye bakan kişinin evde bakım parası alabilmesi için ilk şart, engellinin en az yüzde 50 oranında engeli olduğunun sağlık kurulu raporu ile tespit edilmesidir. Bununla birlikte, engellinin sağlık kurulu raporunda “ağır engelli” ibaresinin yer alması şarttır. Yüzde 50’den daha düşük bir engellilik oranı tespit edilmiş ise evde bakım parası alınamaz. Evde bakım parası alınabilmesi için engellinin sağlık kurulu raporunda bakıma muhtaç olduğunun da belirtilmesi gerekmektedir.</w:t>
      </w:r>
      <w:r w:rsidR="00795E66">
        <w:rPr>
          <w:rFonts w:ascii="Times New Roman" w:hAnsi="Times New Roman" w:cs="Times New Roman"/>
          <w:sz w:val="16"/>
          <w:szCs w:val="16"/>
        </w:rPr>
        <w:t xml:space="preserve"> </w:t>
      </w:r>
      <w:r w:rsidRPr="00DF3672">
        <w:rPr>
          <w:rFonts w:ascii="Times New Roman" w:hAnsi="Times New Roman" w:cs="Times New Roman"/>
          <w:sz w:val="16"/>
          <w:szCs w:val="16"/>
        </w:rPr>
        <w:t xml:space="preserve">Evde bakım parası alınabilmesi için engelliye bakan kişi ile engelli arasında kan bağı bulunması şart. Engelliye bakan herkes evde bakım parası </w:t>
      </w:r>
      <w:r w:rsidR="00795E66" w:rsidRPr="00DF3672">
        <w:rPr>
          <w:rFonts w:ascii="Times New Roman" w:hAnsi="Times New Roman" w:cs="Times New Roman"/>
          <w:sz w:val="16"/>
          <w:szCs w:val="16"/>
        </w:rPr>
        <w:t>alamıyor. İlgili</w:t>
      </w:r>
      <w:r w:rsidRPr="00DF3672">
        <w:rPr>
          <w:rFonts w:ascii="Times New Roman" w:hAnsi="Times New Roman" w:cs="Times New Roman"/>
          <w:sz w:val="16"/>
          <w:szCs w:val="16"/>
        </w:rPr>
        <w:t xml:space="preserve"> yönetmelik çerçevesinde üvey akrabalar da evde bakım parası alabiliyor.</w:t>
      </w:r>
      <w:r w:rsidR="00795E66">
        <w:rPr>
          <w:rFonts w:ascii="Times New Roman" w:hAnsi="Times New Roman" w:cs="Times New Roman"/>
          <w:sz w:val="16"/>
          <w:szCs w:val="16"/>
        </w:rPr>
        <w:t xml:space="preserve"> 2019 yılı için evde bakım parası </w:t>
      </w:r>
      <w:r w:rsidR="00795E66" w:rsidRPr="00795E66">
        <w:rPr>
          <w:rFonts w:ascii="Times New Roman" w:hAnsi="Times New Roman" w:cs="Times New Roman"/>
          <w:sz w:val="16"/>
          <w:szCs w:val="16"/>
        </w:rPr>
        <w:t>1.305,97</w:t>
      </w:r>
      <w:r w:rsidR="00795E66">
        <w:rPr>
          <w:rFonts w:ascii="Times New Roman" w:hAnsi="Times New Roman" w:cs="Times New Roman"/>
          <w:sz w:val="16"/>
          <w:szCs w:val="16"/>
        </w:rPr>
        <w:t xml:space="preserve"> TL’dir.</w:t>
      </w:r>
    </w:p>
    <w:p w14:paraId="70B0BD99" w14:textId="77777777" w:rsidR="00197D41" w:rsidRPr="00DF3672" w:rsidRDefault="00197D41" w:rsidP="00ED6E45">
      <w:pPr>
        <w:spacing w:after="0" w:line="240" w:lineRule="auto"/>
        <w:jc w:val="both"/>
        <w:rPr>
          <w:rFonts w:ascii="Times New Roman" w:hAnsi="Times New Roman" w:cs="Times New Roman"/>
          <w:sz w:val="16"/>
          <w:szCs w:val="16"/>
        </w:rPr>
      </w:pPr>
    </w:p>
    <w:p w14:paraId="291D28F4" w14:textId="1946D040" w:rsidR="00DF3672" w:rsidRPr="00ED6E45" w:rsidRDefault="00795E66" w:rsidP="00197D41">
      <w:pPr>
        <w:spacing w:after="0" w:line="360" w:lineRule="auto"/>
        <w:jc w:val="center"/>
        <w:rPr>
          <w:rFonts w:ascii="Times New Roman" w:hAnsi="Times New Roman" w:cs="Times New Roman"/>
          <w:b/>
          <w:sz w:val="16"/>
          <w:szCs w:val="16"/>
        </w:rPr>
      </w:pPr>
      <w:r>
        <w:rPr>
          <w:rFonts w:ascii="Times New Roman" w:hAnsi="Times New Roman" w:cs="Times New Roman"/>
          <w:b/>
          <w:sz w:val="16"/>
          <w:szCs w:val="16"/>
        </w:rPr>
        <w:t>7</w:t>
      </w:r>
      <w:r w:rsidR="00DF3672" w:rsidRPr="00ED6E45">
        <w:rPr>
          <w:rFonts w:ascii="Times New Roman" w:hAnsi="Times New Roman" w:cs="Times New Roman"/>
          <w:b/>
          <w:sz w:val="16"/>
          <w:szCs w:val="16"/>
        </w:rPr>
        <w:t xml:space="preserve"> Evde bakım parası al</w:t>
      </w:r>
      <w:r>
        <w:rPr>
          <w:rFonts w:ascii="Times New Roman" w:hAnsi="Times New Roman" w:cs="Times New Roman"/>
          <w:b/>
          <w:sz w:val="16"/>
          <w:szCs w:val="16"/>
        </w:rPr>
        <w:t>ımında aynı</w:t>
      </w:r>
      <w:r w:rsidR="00DF3672" w:rsidRPr="00ED6E45">
        <w:rPr>
          <w:rFonts w:ascii="Times New Roman" w:hAnsi="Times New Roman" w:cs="Times New Roman"/>
          <w:b/>
          <w:sz w:val="16"/>
          <w:szCs w:val="16"/>
        </w:rPr>
        <w:t xml:space="preserve"> adreste ikamet etme şartı aranır</w:t>
      </w:r>
      <w:r>
        <w:rPr>
          <w:rFonts w:ascii="Times New Roman" w:hAnsi="Times New Roman" w:cs="Times New Roman"/>
          <w:b/>
          <w:sz w:val="16"/>
          <w:szCs w:val="16"/>
        </w:rPr>
        <w:t xml:space="preserve"> </w:t>
      </w:r>
      <w:r w:rsidR="00DF3672" w:rsidRPr="00ED6E45">
        <w:rPr>
          <w:rFonts w:ascii="Times New Roman" w:hAnsi="Times New Roman" w:cs="Times New Roman"/>
          <w:b/>
          <w:sz w:val="16"/>
          <w:szCs w:val="16"/>
        </w:rPr>
        <w:t>mı?</w:t>
      </w:r>
    </w:p>
    <w:p w14:paraId="764700DB" w14:textId="4766796A" w:rsidR="00DF3672" w:rsidRDefault="00DF3672" w:rsidP="00ED6E45">
      <w:pPr>
        <w:spacing w:after="0" w:line="240" w:lineRule="auto"/>
        <w:jc w:val="both"/>
        <w:rPr>
          <w:rFonts w:ascii="Times New Roman" w:hAnsi="Times New Roman" w:cs="Times New Roman"/>
          <w:sz w:val="16"/>
          <w:szCs w:val="16"/>
        </w:rPr>
      </w:pPr>
      <w:r w:rsidRPr="00DF3672">
        <w:rPr>
          <w:rFonts w:ascii="Times New Roman" w:hAnsi="Times New Roman" w:cs="Times New Roman"/>
          <w:sz w:val="16"/>
          <w:szCs w:val="16"/>
        </w:rPr>
        <w:t xml:space="preserve">Engelliye bakan kişinin engelli ile aynı adreste ikamet etmesi de şart. Aksi taktirde, bakım hizmetinin tam anlamıyla yerine getirilmeyeceği düşünülerek evde bakım parası ödenmiyor. Diğer </w:t>
      </w:r>
      <w:r w:rsidR="00795E66" w:rsidRPr="00DF3672">
        <w:rPr>
          <w:rFonts w:ascii="Times New Roman" w:hAnsi="Times New Roman" w:cs="Times New Roman"/>
          <w:sz w:val="16"/>
          <w:szCs w:val="16"/>
        </w:rPr>
        <w:t>yandan, engelliye</w:t>
      </w:r>
      <w:r w:rsidRPr="00DF3672">
        <w:rPr>
          <w:rFonts w:ascii="Times New Roman" w:hAnsi="Times New Roman" w:cs="Times New Roman"/>
          <w:sz w:val="16"/>
          <w:szCs w:val="16"/>
        </w:rPr>
        <w:t xml:space="preserve"> bakacak başka kişinin bulunamaması ve engellinin veya yasal temsilcisinin özel veya resmi merkezlerde bakım hizmeti almayı istememesi hâlinde, bakım hizmetleri değerlendirme heyetinin de görüşü ile bakım hizmeti her gün rahatlıkla gelinip gidilebilecek yakınlıktaki farklı adresteki akraba tarafından da verilebilir.</w:t>
      </w:r>
    </w:p>
    <w:p w14:paraId="414CA176" w14:textId="77777777" w:rsidR="00197D41" w:rsidRPr="00DF3672" w:rsidRDefault="00197D41" w:rsidP="00ED6E45">
      <w:pPr>
        <w:spacing w:after="0" w:line="240" w:lineRule="auto"/>
        <w:jc w:val="both"/>
        <w:rPr>
          <w:rFonts w:ascii="Times New Roman" w:hAnsi="Times New Roman" w:cs="Times New Roman"/>
          <w:sz w:val="16"/>
          <w:szCs w:val="16"/>
        </w:rPr>
      </w:pPr>
    </w:p>
    <w:p w14:paraId="0EBC8CCD" w14:textId="14D67BAC" w:rsidR="00DF3672" w:rsidRPr="00ED6E45" w:rsidRDefault="00795E66" w:rsidP="00197D41">
      <w:pPr>
        <w:spacing w:after="0" w:line="360" w:lineRule="auto"/>
        <w:jc w:val="center"/>
        <w:rPr>
          <w:rFonts w:ascii="Times New Roman" w:hAnsi="Times New Roman" w:cs="Times New Roman"/>
          <w:b/>
          <w:sz w:val="16"/>
          <w:szCs w:val="16"/>
        </w:rPr>
      </w:pPr>
      <w:r>
        <w:rPr>
          <w:rFonts w:ascii="Times New Roman" w:hAnsi="Times New Roman" w:cs="Times New Roman"/>
          <w:b/>
          <w:sz w:val="16"/>
          <w:szCs w:val="16"/>
        </w:rPr>
        <w:t>8</w:t>
      </w:r>
      <w:r w:rsidR="00DF3672" w:rsidRPr="00ED6E45">
        <w:rPr>
          <w:rFonts w:ascii="Times New Roman" w:hAnsi="Times New Roman" w:cs="Times New Roman"/>
          <w:b/>
          <w:sz w:val="16"/>
          <w:szCs w:val="16"/>
        </w:rPr>
        <w:t xml:space="preserve"> Evde bakım parası bugün için ne kadardır?</w:t>
      </w:r>
    </w:p>
    <w:p w14:paraId="2405B50C" w14:textId="33DB106C" w:rsidR="00DF3672" w:rsidRDefault="00DF3672" w:rsidP="00ED6E45">
      <w:pPr>
        <w:spacing w:after="0" w:line="240" w:lineRule="auto"/>
        <w:jc w:val="both"/>
        <w:rPr>
          <w:rFonts w:ascii="Times New Roman" w:hAnsi="Times New Roman" w:cs="Times New Roman"/>
          <w:sz w:val="16"/>
          <w:szCs w:val="16"/>
        </w:rPr>
      </w:pPr>
      <w:r w:rsidRPr="00DF3672">
        <w:rPr>
          <w:rFonts w:ascii="Times New Roman" w:hAnsi="Times New Roman" w:cs="Times New Roman"/>
          <w:sz w:val="16"/>
          <w:szCs w:val="16"/>
        </w:rPr>
        <w:t>Gerekli şartları sağlayan ve engellisine bakan kişiye 201</w:t>
      </w:r>
      <w:r w:rsidR="00795E66">
        <w:rPr>
          <w:rFonts w:ascii="Times New Roman" w:hAnsi="Times New Roman" w:cs="Times New Roman"/>
          <w:sz w:val="16"/>
          <w:szCs w:val="16"/>
        </w:rPr>
        <w:t>9</w:t>
      </w:r>
      <w:r w:rsidRPr="00DF3672">
        <w:rPr>
          <w:rFonts w:ascii="Times New Roman" w:hAnsi="Times New Roman" w:cs="Times New Roman"/>
          <w:sz w:val="16"/>
          <w:szCs w:val="16"/>
        </w:rPr>
        <w:t xml:space="preserve"> yılı için aylık </w:t>
      </w:r>
      <w:r w:rsidR="00795E66" w:rsidRPr="00795E66">
        <w:rPr>
          <w:rFonts w:ascii="Times New Roman" w:hAnsi="Times New Roman" w:cs="Times New Roman"/>
          <w:sz w:val="16"/>
          <w:szCs w:val="16"/>
        </w:rPr>
        <w:t>1.305,97 TL</w:t>
      </w:r>
      <w:r w:rsidR="00795E66">
        <w:rPr>
          <w:rFonts w:ascii="Times New Roman" w:hAnsi="Times New Roman" w:cs="Times New Roman"/>
          <w:sz w:val="16"/>
          <w:szCs w:val="16"/>
        </w:rPr>
        <w:t xml:space="preserve"> </w:t>
      </w:r>
      <w:r w:rsidRPr="00DF3672">
        <w:rPr>
          <w:rFonts w:ascii="Times New Roman" w:hAnsi="Times New Roman" w:cs="Times New Roman"/>
          <w:sz w:val="16"/>
          <w:szCs w:val="16"/>
        </w:rPr>
        <w:t>ödeme yapılıyor. Evde bakım parasının alınabilmesi için engellinin bulunduğu hanede kişi başına düşen gelirin asgari ücretin üçte ikisinden düşük olması gerekmektedir. 201</w:t>
      </w:r>
      <w:r w:rsidR="00795E66">
        <w:rPr>
          <w:rFonts w:ascii="Times New Roman" w:hAnsi="Times New Roman" w:cs="Times New Roman"/>
          <w:sz w:val="16"/>
          <w:szCs w:val="16"/>
        </w:rPr>
        <w:t>9</w:t>
      </w:r>
      <w:r w:rsidRPr="00DF3672">
        <w:rPr>
          <w:rFonts w:ascii="Times New Roman" w:hAnsi="Times New Roman" w:cs="Times New Roman"/>
          <w:sz w:val="16"/>
          <w:szCs w:val="16"/>
        </w:rPr>
        <w:t xml:space="preserve"> yılı itibarıyla bu rakam </w:t>
      </w:r>
      <w:r w:rsidR="00795E66">
        <w:rPr>
          <w:rFonts w:ascii="Times New Roman" w:hAnsi="Times New Roman" w:cs="Times New Roman"/>
          <w:sz w:val="16"/>
          <w:szCs w:val="16"/>
        </w:rPr>
        <w:t>1347,67</w:t>
      </w:r>
      <w:r w:rsidRPr="00DF3672">
        <w:rPr>
          <w:rFonts w:ascii="Times New Roman" w:hAnsi="Times New Roman" w:cs="Times New Roman"/>
          <w:sz w:val="16"/>
          <w:szCs w:val="16"/>
        </w:rPr>
        <w:t xml:space="preserve"> TL. Bu rakamın üzerinde kişi başına düşen gelir bulunan hanelere evde bakım parası ödenmez.</w:t>
      </w:r>
    </w:p>
    <w:p w14:paraId="7611CFEE" w14:textId="77777777" w:rsidR="00197D41" w:rsidRPr="00DF3672" w:rsidRDefault="00197D41" w:rsidP="00ED6E45">
      <w:pPr>
        <w:spacing w:after="0" w:line="240" w:lineRule="auto"/>
        <w:jc w:val="both"/>
        <w:rPr>
          <w:rFonts w:ascii="Times New Roman" w:hAnsi="Times New Roman" w:cs="Times New Roman"/>
          <w:sz w:val="16"/>
          <w:szCs w:val="16"/>
        </w:rPr>
      </w:pPr>
    </w:p>
    <w:p w14:paraId="246C351E" w14:textId="0D682578" w:rsidR="00DF3672" w:rsidRPr="00ED6E45" w:rsidRDefault="00795E66" w:rsidP="00197D41">
      <w:pPr>
        <w:spacing w:after="0" w:line="360" w:lineRule="auto"/>
        <w:jc w:val="center"/>
        <w:rPr>
          <w:rFonts w:ascii="Times New Roman" w:hAnsi="Times New Roman" w:cs="Times New Roman"/>
          <w:b/>
          <w:sz w:val="16"/>
          <w:szCs w:val="16"/>
        </w:rPr>
      </w:pPr>
      <w:r>
        <w:rPr>
          <w:rFonts w:ascii="Times New Roman" w:hAnsi="Times New Roman" w:cs="Times New Roman"/>
          <w:b/>
          <w:sz w:val="16"/>
          <w:szCs w:val="16"/>
        </w:rPr>
        <w:t>9</w:t>
      </w:r>
      <w:r w:rsidR="00DF3672" w:rsidRPr="00ED6E45">
        <w:rPr>
          <w:rFonts w:ascii="Times New Roman" w:hAnsi="Times New Roman" w:cs="Times New Roman"/>
          <w:b/>
          <w:sz w:val="16"/>
          <w:szCs w:val="16"/>
        </w:rPr>
        <w:t xml:space="preserve"> Evde bakım parası ve engelli aylığı için nereye başvurmak gerekiyor?</w:t>
      </w:r>
    </w:p>
    <w:p w14:paraId="02958A43" w14:textId="663E87C1" w:rsidR="0033297B" w:rsidRDefault="00DF3672" w:rsidP="00ED6E45">
      <w:pPr>
        <w:spacing w:line="240" w:lineRule="auto"/>
        <w:jc w:val="both"/>
        <w:rPr>
          <w:rFonts w:ascii="Times New Roman" w:hAnsi="Times New Roman" w:cs="Times New Roman"/>
          <w:sz w:val="16"/>
          <w:szCs w:val="16"/>
        </w:rPr>
      </w:pPr>
      <w:r w:rsidRPr="00DF3672">
        <w:rPr>
          <w:rFonts w:ascii="Times New Roman" w:hAnsi="Times New Roman" w:cs="Times New Roman"/>
          <w:sz w:val="16"/>
          <w:szCs w:val="16"/>
        </w:rPr>
        <w:t xml:space="preserve">Evde bakım parası ve engelli aylığı alınabilmesi için başvuruların ikamet edilen yerdeki Aile ve Sosyal Politikalar Bakanlığı il veya ilçe müdürlüklerine yapılması gerekiyor. Evde bakım parası alınması için başvuru esnasında engellinin bulunması gerekmiyor. Gerekli belgelerle yapılan başvurular değerlendirilerek evde bakım parası bağlanması işlemleri gerçekleştiriliyor. Engelli aylığından yararlanmak isteyen kişiler </w:t>
      </w:r>
      <w:proofErr w:type="spellStart"/>
      <w:r w:rsidRPr="00DF3672">
        <w:rPr>
          <w:rFonts w:ascii="Times New Roman" w:hAnsi="Times New Roman" w:cs="Times New Roman"/>
          <w:sz w:val="16"/>
          <w:szCs w:val="16"/>
        </w:rPr>
        <w:t>SYDV’lerden</w:t>
      </w:r>
      <w:proofErr w:type="spellEnd"/>
      <w:r w:rsidRPr="00DF3672">
        <w:rPr>
          <w:rFonts w:ascii="Times New Roman" w:hAnsi="Times New Roman" w:cs="Times New Roman"/>
          <w:sz w:val="16"/>
          <w:szCs w:val="16"/>
        </w:rPr>
        <w:t xml:space="preserve"> aldıkları sevk ile sağlık kurulu raporu vermeye yetkili hastanelere gidiyorlar. Alınan bu sevk ile gidilen hastanede verilecek sağlık kurulu raporu için ücret alınmıyor. Raporda belirlenen engellilik oranı sonrası muhtaçlık değerlendirmesi yapılıyor ve engellilik oranına göre belirlenen engelli aylığı bağlanıyor.</w:t>
      </w:r>
    </w:p>
    <w:p w14:paraId="4BEA8FE0" w14:textId="77777777" w:rsidR="00795E66" w:rsidRDefault="00795E66" w:rsidP="00C030C4">
      <w:pPr>
        <w:jc w:val="center"/>
        <w:rPr>
          <w:rFonts w:ascii="Times New Roman" w:hAnsi="Times New Roman" w:cs="Times New Roman"/>
          <w:b/>
          <w:sz w:val="28"/>
          <w:szCs w:val="28"/>
        </w:rPr>
      </w:pPr>
    </w:p>
    <w:p w14:paraId="1BCC86C3" w14:textId="6F60EB26" w:rsidR="001A2961" w:rsidRDefault="005C1E40" w:rsidP="00C030C4">
      <w:pPr>
        <w:jc w:val="center"/>
        <w:rPr>
          <w:rFonts w:ascii="Times New Roman" w:hAnsi="Times New Roman" w:cs="Times New Roman"/>
          <w:b/>
          <w:sz w:val="28"/>
          <w:szCs w:val="28"/>
        </w:rPr>
      </w:pPr>
      <w:r>
        <w:rPr>
          <w:noProof/>
        </w:rPr>
        <w:drawing>
          <wp:inline distT="0" distB="0" distL="0" distR="0" wp14:anchorId="460AB1CD" wp14:editId="44FA31E9">
            <wp:extent cx="2254090" cy="2184796"/>
            <wp:effectExtent l="0" t="0" r="0" b="635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8294" cy="2208256"/>
                    </a:xfrm>
                    <a:prstGeom prst="rect">
                      <a:avLst/>
                    </a:prstGeom>
                    <a:noFill/>
                    <a:ln>
                      <a:noFill/>
                    </a:ln>
                  </pic:spPr>
                </pic:pic>
              </a:graphicData>
            </a:graphic>
          </wp:inline>
        </w:drawing>
      </w:r>
    </w:p>
    <w:p w14:paraId="181DC644" w14:textId="77777777" w:rsidR="0011667A" w:rsidRPr="00A12A3C" w:rsidRDefault="0011667A" w:rsidP="0011667A">
      <w:pPr>
        <w:jc w:val="center"/>
        <w:rPr>
          <w:rFonts w:ascii="Times New Roman" w:hAnsi="Times New Roman" w:cs="Times New Roman"/>
          <w:b/>
          <w:sz w:val="28"/>
          <w:szCs w:val="28"/>
        </w:rPr>
      </w:pPr>
      <w:r w:rsidRPr="00A12A3C">
        <w:rPr>
          <w:rFonts w:ascii="Times New Roman" w:hAnsi="Times New Roman" w:cs="Times New Roman"/>
          <w:b/>
          <w:sz w:val="28"/>
          <w:szCs w:val="28"/>
        </w:rPr>
        <w:t>AYDINKONAK ÖZEL EĞİTİM</w:t>
      </w:r>
    </w:p>
    <w:p w14:paraId="494BE61C" w14:textId="77777777" w:rsidR="0011667A" w:rsidRPr="00A12A3C" w:rsidRDefault="0011667A" w:rsidP="0011667A">
      <w:pPr>
        <w:jc w:val="center"/>
        <w:rPr>
          <w:rFonts w:ascii="Times New Roman" w:hAnsi="Times New Roman" w:cs="Times New Roman"/>
          <w:sz w:val="16"/>
          <w:szCs w:val="16"/>
        </w:rPr>
      </w:pPr>
      <w:r w:rsidRPr="00A12A3C">
        <w:rPr>
          <w:rFonts w:ascii="Times New Roman" w:hAnsi="Times New Roman" w:cs="Times New Roman"/>
          <w:b/>
          <w:sz w:val="28"/>
          <w:szCs w:val="28"/>
        </w:rPr>
        <w:t>UYGULAMA OKULU I-II. KADEME</w:t>
      </w:r>
    </w:p>
    <w:p w14:paraId="08AE1048" w14:textId="77777777" w:rsidR="0011667A" w:rsidRDefault="0011667A" w:rsidP="00C030C4">
      <w:pPr>
        <w:jc w:val="center"/>
        <w:rPr>
          <w:rFonts w:ascii="Times New Roman" w:hAnsi="Times New Roman" w:cs="Times New Roman"/>
          <w:sz w:val="40"/>
          <w:szCs w:val="40"/>
        </w:rPr>
      </w:pPr>
    </w:p>
    <w:p w14:paraId="12A7A83B" w14:textId="18B34099" w:rsidR="00C030C4" w:rsidRDefault="00C030C4" w:rsidP="00C030C4">
      <w:pPr>
        <w:jc w:val="center"/>
        <w:rPr>
          <w:rFonts w:ascii="Times New Roman" w:hAnsi="Times New Roman" w:cs="Times New Roman"/>
          <w:sz w:val="40"/>
          <w:szCs w:val="40"/>
        </w:rPr>
      </w:pPr>
      <w:r>
        <w:rPr>
          <w:rFonts w:ascii="Times New Roman" w:hAnsi="Times New Roman" w:cs="Times New Roman"/>
          <w:sz w:val="40"/>
          <w:szCs w:val="40"/>
        </w:rPr>
        <w:t>Engelli Hakları ve Engelli Maaşları Bilgilendirme Broşürü</w:t>
      </w:r>
    </w:p>
    <w:p w14:paraId="2FC1E807" w14:textId="77777777" w:rsidR="0011667A" w:rsidRPr="0011667A" w:rsidRDefault="0011667A" w:rsidP="00C030C4">
      <w:pPr>
        <w:jc w:val="center"/>
        <w:rPr>
          <w:rFonts w:ascii="Times New Roman" w:hAnsi="Times New Roman" w:cs="Times New Roman"/>
          <w:sz w:val="16"/>
          <w:szCs w:val="16"/>
        </w:rPr>
      </w:pPr>
      <w:bookmarkStart w:id="0" w:name="_GoBack"/>
      <w:bookmarkEnd w:id="0"/>
    </w:p>
    <w:p w14:paraId="458C6725" w14:textId="6A467929" w:rsidR="0083789D" w:rsidRDefault="00C030C4" w:rsidP="0083789D">
      <w:pPr>
        <w:jc w:val="both"/>
        <w:rPr>
          <w:rFonts w:ascii="Times New Roman" w:hAnsi="Times New Roman" w:cs="Times New Roman"/>
          <w:sz w:val="16"/>
          <w:szCs w:val="16"/>
        </w:rPr>
      </w:pPr>
      <w:r>
        <w:rPr>
          <w:noProof/>
        </w:rPr>
        <w:drawing>
          <wp:inline distT="0" distB="0" distL="0" distR="0" wp14:anchorId="2CA314EE" wp14:editId="275A31D7">
            <wp:extent cx="3087370" cy="1876301"/>
            <wp:effectExtent l="0" t="0" r="0" b="0"/>
            <wp:docPr id="2" name="Resim 2" descr="ENGELLÄ° HAKLARI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GELLÄ° HAKLARI ile ilgili gÃ¶rsel sonuc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7499" cy="1888534"/>
                    </a:xfrm>
                    <a:prstGeom prst="rect">
                      <a:avLst/>
                    </a:prstGeom>
                    <a:noFill/>
                    <a:ln>
                      <a:noFill/>
                    </a:ln>
                  </pic:spPr>
                </pic:pic>
              </a:graphicData>
            </a:graphic>
          </wp:inline>
        </w:drawing>
      </w:r>
    </w:p>
    <w:p w14:paraId="346EBD51" w14:textId="77777777" w:rsidR="00197D41" w:rsidRDefault="00197D41" w:rsidP="00197D41">
      <w:pPr>
        <w:pStyle w:val="AltBilgi"/>
      </w:pPr>
      <w:r>
        <w:t>Adres: Korik Mahallesi Afad Konutları 3990 Sokak No:37 Batman/Merkez</w:t>
      </w:r>
    </w:p>
    <w:p w14:paraId="661FABC8" w14:textId="6D816D8C" w:rsidR="00C030C4" w:rsidRPr="00C030C4" w:rsidRDefault="00C030C4" w:rsidP="00197D41">
      <w:pPr>
        <w:spacing w:after="0"/>
        <w:jc w:val="center"/>
        <w:rPr>
          <w:rFonts w:ascii="Times New Roman" w:hAnsi="Times New Roman" w:cs="Times New Roman"/>
          <w:sz w:val="16"/>
          <w:szCs w:val="16"/>
        </w:rPr>
      </w:pPr>
      <w:r>
        <w:rPr>
          <w:noProof/>
        </w:rPr>
        <w:lastRenderedPageBreak/>
        <w:drawing>
          <wp:inline distT="0" distB="0" distL="0" distR="0" wp14:anchorId="32F49FA3" wp14:editId="17FB1C8A">
            <wp:extent cx="2961983" cy="1724720"/>
            <wp:effectExtent l="0" t="0" r="0" b="8890"/>
            <wp:docPr id="7" name="Resim 7" descr="ENGELLÄ° haklarÄ±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NGELLÄ° haklarÄ± ile ilgili gÃ¶rsel sonuc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3637" cy="1737329"/>
                    </a:xfrm>
                    <a:prstGeom prst="rect">
                      <a:avLst/>
                    </a:prstGeom>
                    <a:noFill/>
                    <a:ln>
                      <a:noFill/>
                    </a:ln>
                  </pic:spPr>
                </pic:pic>
              </a:graphicData>
            </a:graphic>
          </wp:inline>
        </w:drawing>
      </w:r>
    </w:p>
    <w:p w14:paraId="513EAAEC" w14:textId="709FC1F3" w:rsidR="0033297B" w:rsidRPr="0083789D" w:rsidRDefault="0033297B" w:rsidP="00197D41">
      <w:pPr>
        <w:spacing w:after="0" w:line="360" w:lineRule="auto"/>
        <w:jc w:val="center"/>
        <w:rPr>
          <w:rFonts w:ascii="Times New Roman" w:hAnsi="Times New Roman" w:cs="Times New Roman"/>
          <w:b/>
          <w:sz w:val="16"/>
          <w:szCs w:val="16"/>
        </w:rPr>
      </w:pPr>
      <w:r w:rsidRPr="0083789D">
        <w:rPr>
          <w:rFonts w:ascii="Times New Roman" w:hAnsi="Times New Roman" w:cs="Times New Roman"/>
          <w:b/>
          <w:sz w:val="16"/>
          <w:szCs w:val="16"/>
        </w:rPr>
        <w:t>Engelli Hakları</w:t>
      </w:r>
    </w:p>
    <w:p w14:paraId="6C2FF813" w14:textId="77777777" w:rsidR="0033297B" w:rsidRPr="0083789D" w:rsidRDefault="0033297B" w:rsidP="001A2961">
      <w:pPr>
        <w:spacing w:after="0"/>
        <w:jc w:val="both"/>
        <w:rPr>
          <w:rFonts w:ascii="Times New Roman" w:hAnsi="Times New Roman" w:cs="Times New Roman"/>
          <w:sz w:val="16"/>
          <w:szCs w:val="16"/>
        </w:rPr>
      </w:pPr>
      <w:r w:rsidRPr="0083789D">
        <w:rPr>
          <w:rFonts w:ascii="Times New Roman" w:hAnsi="Times New Roman" w:cs="Times New Roman"/>
          <w:sz w:val="16"/>
          <w:szCs w:val="16"/>
        </w:rPr>
        <w:t>Engelli kişiler, ayrımcılık ve engellemelerle, her geçen gün başkaları ile eşit temelde toplumda yer almalarına engel olan sorunlarla karşı karşıya kalmaktadırlar. Okul sistemine dahil olma, toplulukta yaşama, özgürce hareket etme, oy kullanma, spor ve kültürel faaliyetlere katılma, sosyal güvenliğin tadını çıkarma, adalete erişim, tıbbi tedaviyi seçme gibi herkesin eşit haklara sahip olması gereken konular ile ilgili sorun yaşamaktadırlar.</w:t>
      </w:r>
    </w:p>
    <w:p w14:paraId="074CD0AA" w14:textId="77777777" w:rsidR="0033297B" w:rsidRPr="0083789D" w:rsidRDefault="0033297B" w:rsidP="001A2961">
      <w:pPr>
        <w:spacing w:after="0"/>
        <w:jc w:val="both"/>
        <w:rPr>
          <w:rFonts w:ascii="Times New Roman" w:hAnsi="Times New Roman" w:cs="Times New Roman"/>
          <w:sz w:val="16"/>
          <w:szCs w:val="16"/>
        </w:rPr>
      </w:pPr>
      <w:r w:rsidRPr="0083789D">
        <w:rPr>
          <w:rFonts w:ascii="Times New Roman" w:hAnsi="Times New Roman" w:cs="Times New Roman"/>
          <w:sz w:val="16"/>
          <w:szCs w:val="16"/>
        </w:rPr>
        <w:t>Diğer insan hakları sözleşmelerinde güvence altına alınan ve Evrensel İnsan Hakları Beyannamesinde yer alan koruma, herkese uygulanmalıdır. Bununla birlikte, engelliler, çoğunlukla görünmez kalmışlarsa da son yıllarda, küresel düzeyde ve koruma boşluğuna yakın bir yaklaşımla devrimci bir değişim yaşanmış ve engellilerin herkes gibi eşit standart, haklar ve haysiyetten yararlanmalarını sağlamak için engelli hakları üzerinde yoğunlaşmaya çalışılmıştır.</w:t>
      </w:r>
    </w:p>
    <w:p w14:paraId="28EDC2A1" w14:textId="7CBD9E20" w:rsidR="0033297B" w:rsidRDefault="0033297B" w:rsidP="001A2961">
      <w:pPr>
        <w:spacing w:after="0"/>
        <w:jc w:val="both"/>
        <w:rPr>
          <w:rFonts w:ascii="Times New Roman" w:hAnsi="Times New Roman" w:cs="Times New Roman"/>
          <w:sz w:val="16"/>
          <w:szCs w:val="16"/>
        </w:rPr>
      </w:pPr>
      <w:r w:rsidRPr="0083789D">
        <w:rPr>
          <w:rFonts w:ascii="Times New Roman" w:hAnsi="Times New Roman" w:cs="Times New Roman"/>
          <w:sz w:val="16"/>
          <w:szCs w:val="16"/>
        </w:rPr>
        <w:t xml:space="preserve">Engelli hakları, mevcut engel durumu nedeniyle engellilerin, engelsiz bireyler gibi eşit haklara erişiminin sağlanması için engellilere verilen pozitif ayrıcalık sağlayan haklara verilen genel addır. 3 Mayıs 2013 tarihli </w:t>
      </w:r>
      <w:r w:rsidR="00176EF3" w:rsidRPr="0083789D">
        <w:rPr>
          <w:rFonts w:ascii="Times New Roman" w:hAnsi="Times New Roman" w:cs="Times New Roman"/>
          <w:sz w:val="16"/>
          <w:szCs w:val="16"/>
        </w:rPr>
        <w:t>resmî</w:t>
      </w:r>
      <w:r w:rsidRPr="0083789D">
        <w:rPr>
          <w:rFonts w:ascii="Times New Roman" w:hAnsi="Times New Roman" w:cs="Times New Roman"/>
          <w:sz w:val="16"/>
          <w:szCs w:val="16"/>
        </w:rPr>
        <w:t xml:space="preserve"> gazete uyarınca, daha önceki bazı resmi tanımlarda geçen; özürlü, sakat veya çürük (askere uygun değildir) gibi ibareler yerine engelli ibaresinin kullanılması kanuna bağlanmıştır.</w:t>
      </w:r>
    </w:p>
    <w:p w14:paraId="2A4D99BC" w14:textId="77777777" w:rsidR="001A2961" w:rsidRPr="0083789D" w:rsidRDefault="001A2961" w:rsidP="00197D41">
      <w:pPr>
        <w:spacing w:after="0" w:line="360" w:lineRule="auto"/>
        <w:jc w:val="center"/>
        <w:rPr>
          <w:rFonts w:ascii="Times New Roman" w:hAnsi="Times New Roman" w:cs="Times New Roman"/>
          <w:b/>
          <w:sz w:val="16"/>
          <w:szCs w:val="16"/>
        </w:rPr>
      </w:pPr>
      <w:r w:rsidRPr="0083789D">
        <w:rPr>
          <w:rFonts w:ascii="Times New Roman" w:hAnsi="Times New Roman" w:cs="Times New Roman"/>
          <w:b/>
          <w:sz w:val="16"/>
          <w:szCs w:val="16"/>
        </w:rPr>
        <w:t>Ulaşım Hakkı</w:t>
      </w:r>
    </w:p>
    <w:p w14:paraId="7E0F81F5" w14:textId="5CE7183F" w:rsidR="001A2961" w:rsidRDefault="001A2961" w:rsidP="001A2961">
      <w:pPr>
        <w:jc w:val="both"/>
        <w:rPr>
          <w:rFonts w:ascii="Times New Roman" w:hAnsi="Times New Roman" w:cs="Times New Roman"/>
          <w:sz w:val="16"/>
          <w:szCs w:val="16"/>
        </w:rPr>
      </w:pPr>
      <w:r w:rsidRPr="0083789D">
        <w:rPr>
          <w:rFonts w:ascii="Times New Roman" w:hAnsi="Times New Roman" w:cs="Times New Roman"/>
          <w:sz w:val="16"/>
          <w:szCs w:val="16"/>
        </w:rPr>
        <w:t>Toplu taşımada engellilere birtakım indirimler uygulanmaktadır. Belediyeler ve belediyelerin kurdukları birlik, müessese ve işletmeler otobüs benzeri karayolu üzerinden yapılan toplu taşıma araçlarında, %40 oranında özürlü olduğunu belgeleyen kişiler üzerinden %30 indirim uygulamak zorundadır. Demiryolu ulaşımında %40 ve üzeri engellilere %50, %50 ve üzeri ağır engellilerden ise ücret talep edilmez. Bazı havayolu şirketleri de engelli yolculara indirim uygulamaktadır.</w:t>
      </w:r>
    </w:p>
    <w:p w14:paraId="289A1981" w14:textId="3AD143ED" w:rsidR="001A2961" w:rsidRDefault="001A2961" w:rsidP="001A2961">
      <w:pPr>
        <w:jc w:val="center"/>
        <w:rPr>
          <w:rFonts w:ascii="Times New Roman" w:hAnsi="Times New Roman" w:cs="Times New Roman"/>
          <w:sz w:val="16"/>
          <w:szCs w:val="16"/>
        </w:rPr>
      </w:pPr>
      <w:r>
        <w:rPr>
          <w:noProof/>
        </w:rPr>
        <w:drawing>
          <wp:inline distT="0" distB="0" distL="0" distR="0" wp14:anchorId="0927C1AE" wp14:editId="06AD53F9">
            <wp:extent cx="2606572" cy="1671725"/>
            <wp:effectExtent l="0" t="0" r="3810" b="5080"/>
            <wp:docPr id="1" name="Resim 1" descr="ENGELLÄ°LER ULAÅIMI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ELLÄ°LER ULAÅIMI ile ilgili gÃ¶rsel sonuc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6572" cy="1671725"/>
                    </a:xfrm>
                    <a:prstGeom prst="rect">
                      <a:avLst/>
                    </a:prstGeom>
                    <a:noFill/>
                    <a:ln>
                      <a:noFill/>
                    </a:ln>
                  </pic:spPr>
                </pic:pic>
              </a:graphicData>
            </a:graphic>
          </wp:inline>
        </w:drawing>
      </w:r>
    </w:p>
    <w:p w14:paraId="4FCC588D" w14:textId="5AC2B7F5" w:rsidR="0033297B" w:rsidRPr="0083789D" w:rsidRDefault="0033297B" w:rsidP="0083789D">
      <w:pPr>
        <w:jc w:val="center"/>
        <w:rPr>
          <w:rFonts w:ascii="Times New Roman" w:hAnsi="Times New Roman" w:cs="Times New Roman"/>
          <w:b/>
          <w:sz w:val="16"/>
          <w:szCs w:val="16"/>
        </w:rPr>
      </w:pPr>
      <w:r w:rsidRPr="0083789D">
        <w:rPr>
          <w:rFonts w:ascii="Times New Roman" w:hAnsi="Times New Roman" w:cs="Times New Roman"/>
          <w:b/>
          <w:sz w:val="16"/>
          <w:szCs w:val="16"/>
        </w:rPr>
        <w:t>Engelliler İçin Özel Araçlar</w:t>
      </w:r>
    </w:p>
    <w:p w14:paraId="65C2C74D" w14:textId="6D6DF96E" w:rsidR="0033297B" w:rsidRPr="0083789D" w:rsidRDefault="0033297B" w:rsidP="0083789D">
      <w:pPr>
        <w:jc w:val="both"/>
        <w:rPr>
          <w:rFonts w:ascii="Times New Roman" w:hAnsi="Times New Roman" w:cs="Times New Roman"/>
          <w:sz w:val="16"/>
          <w:szCs w:val="16"/>
        </w:rPr>
      </w:pPr>
      <w:r w:rsidRPr="0083789D">
        <w:rPr>
          <w:rFonts w:ascii="Times New Roman" w:hAnsi="Times New Roman" w:cs="Times New Roman"/>
          <w:sz w:val="16"/>
          <w:szCs w:val="16"/>
        </w:rPr>
        <w:t>Ortopedik engelliler için araç alımlarına getirilen yasal kolaylıklar da sağlanmaktadır. Günlük ulaşımda engellinin ulaşım ihtiyacı için ithal edilen araçlardan hiçbir şekilde gümrük vergisi talep edilemez. H sınıfı sürücü belgesine sahip olan özürlüler yurt içinden aldıkları özel tertibatlı otomobillerde, katma değer vergisi indiriminden yararlanmaktadırlar. Bunlara ek olarak, taşıt alım vergisinden muaf tutulmaktadır. Ortopedik engellilere otomobil tipi araç alımlarında engel durumuna göre aracı hareket ettirici düzenek yer alan (</w:t>
      </w:r>
      <w:proofErr w:type="spellStart"/>
      <w:r w:rsidRPr="0083789D">
        <w:rPr>
          <w:rFonts w:ascii="Times New Roman" w:hAnsi="Times New Roman" w:cs="Times New Roman"/>
          <w:sz w:val="16"/>
          <w:szCs w:val="16"/>
        </w:rPr>
        <w:t>modifiye</w:t>
      </w:r>
      <w:proofErr w:type="spellEnd"/>
      <w:r w:rsidRPr="0083789D">
        <w:rPr>
          <w:rFonts w:ascii="Times New Roman" w:hAnsi="Times New Roman" w:cs="Times New Roman"/>
          <w:sz w:val="16"/>
          <w:szCs w:val="16"/>
        </w:rPr>
        <w:t xml:space="preserve"> edilmiş) kullanıma uygun hale getirilmiş araçlardan Özel Tüketim Vergisi alınmaz.</w:t>
      </w:r>
    </w:p>
    <w:p w14:paraId="1C375044" w14:textId="7EBBFA66" w:rsidR="003D6208" w:rsidRDefault="00F11C30" w:rsidP="0083789D">
      <w:pPr>
        <w:jc w:val="center"/>
        <w:rPr>
          <w:rFonts w:ascii="Times New Roman" w:hAnsi="Times New Roman" w:cs="Times New Roman"/>
          <w:b/>
          <w:sz w:val="16"/>
          <w:szCs w:val="16"/>
        </w:rPr>
      </w:pPr>
      <w:r>
        <w:rPr>
          <w:noProof/>
        </w:rPr>
        <w:drawing>
          <wp:inline distT="0" distB="0" distL="0" distR="0" wp14:anchorId="33016C89" wp14:editId="405E4353">
            <wp:extent cx="3211540" cy="1858488"/>
            <wp:effectExtent l="0" t="0" r="8255" b="8890"/>
            <wp:docPr id="6" name="Resim 6" descr="ENGELLÄ°LERE ÃZEL ARAÃLARI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NGELLÄ°LERE ÃZEL ARAÃLARI ile ilgili gÃ¶rsel sonuc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1699" cy="1887514"/>
                    </a:xfrm>
                    <a:prstGeom prst="rect">
                      <a:avLst/>
                    </a:prstGeom>
                    <a:noFill/>
                    <a:ln>
                      <a:noFill/>
                    </a:ln>
                  </pic:spPr>
                </pic:pic>
              </a:graphicData>
            </a:graphic>
          </wp:inline>
        </w:drawing>
      </w:r>
    </w:p>
    <w:p w14:paraId="4BF9BBF0" w14:textId="527B0114" w:rsidR="0033297B" w:rsidRPr="0083789D" w:rsidRDefault="0033297B" w:rsidP="0083789D">
      <w:pPr>
        <w:jc w:val="center"/>
        <w:rPr>
          <w:rFonts w:ascii="Times New Roman" w:hAnsi="Times New Roman" w:cs="Times New Roman"/>
          <w:b/>
          <w:sz w:val="16"/>
          <w:szCs w:val="16"/>
        </w:rPr>
      </w:pPr>
      <w:r w:rsidRPr="0083789D">
        <w:rPr>
          <w:rFonts w:ascii="Times New Roman" w:hAnsi="Times New Roman" w:cs="Times New Roman"/>
          <w:b/>
          <w:sz w:val="16"/>
          <w:szCs w:val="16"/>
        </w:rPr>
        <w:t>Eğitim ve Kültür Hakkı</w:t>
      </w:r>
    </w:p>
    <w:p w14:paraId="0557652C" w14:textId="0D8473A2" w:rsidR="0033297B" w:rsidRDefault="0033297B" w:rsidP="0083789D">
      <w:pPr>
        <w:jc w:val="both"/>
        <w:rPr>
          <w:rFonts w:ascii="Times New Roman" w:hAnsi="Times New Roman" w:cs="Times New Roman"/>
          <w:sz w:val="16"/>
          <w:szCs w:val="16"/>
        </w:rPr>
      </w:pPr>
      <w:r w:rsidRPr="0083789D">
        <w:rPr>
          <w:rFonts w:ascii="Times New Roman" w:hAnsi="Times New Roman" w:cs="Times New Roman"/>
          <w:sz w:val="16"/>
          <w:szCs w:val="16"/>
        </w:rPr>
        <w:t>Eğitim alanında da engelli hakları korunmaya çalışılmaktadır. Orta öğretimde işitme engelli öğrenciler meslek liselerine sınavsız yerleştirilebilmektedir. Yüksek eğitim kurumuna girmeye hak kazanan öğrenciler, valilik bünyesindeki Sosyal Yardımlaşma ve Dayanışma Vakfı’ndan Başbakanlık Bursu ve yardımcı ders araç gereçlerin temini konusunda destek alabilir. Kredi ve Yurtlar Kurumu, %40 ve üzerinde engelli olduğunu belgeleyen öğrencilere öncelik tanır ve harç üzerinden %50 indirim yapar. Halk Eğitim Merkezleri’nde çeşitli mesleki eğitim programı alan ve %40 ve üzeri engellilerden, herhangi bir ücret alınmaz. Devlet Tiyatroları, engellilerden ücret talep etmez. Ayrıca engelli tiyatrosu, Kültür Bakanlığı’ndan maddi destek almaktadır. Özel tiyatro ve sinemalarda da engelliler için indirim uygulanmaktadır.</w:t>
      </w:r>
    </w:p>
    <w:p w14:paraId="2D54C094" w14:textId="09919B7C" w:rsidR="00776AD0" w:rsidRPr="0083789D" w:rsidRDefault="00776AD0" w:rsidP="00776AD0">
      <w:pPr>
        <w:jc w:val="center"/>
        <w:rPr>
          <w:rFonts w:ascii="Times New Roman" w:hAnsi="Times New Roman" w:cs="Times New Roman"/>
          <w:sz w:val="16"/>
          <w:szCs w:val="16"/>
        </w:rPr>
      </w:pPr>
      <w:r>
        <w:rPr>
          <w:noProof/>
        </w:rPr>
        <w:drawing>
          <wp:inline distT="0" distB="0" distL="0" distR="0" wp14:anchorId="620D2025" wp14:editId="562DD3C4">
            <wp:extent cx="2926017" cy="1890465"/>
            <wp:effectExtent l="0" t="0" r="8255" b="0"/>
            <wp:docPr id="3" name="Resim 3" descr="ENGELLÄ° EÄÄ°TÄ°M HAKLARI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GELLÄ° EÄÄ°TÄ°M HAKLARI ile ilgili gÃ¶rsel sonuc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50375" cy="1970811"/>
                    </a:xfrm>
                    <a:prstGeom prst="rect">
                      <a:avLst/>
                    </a:prstGeom>
                    <a:noFill/>
                    <a:ln>
                      <a:noFill/>
                    </a:ln>
                  </pic:spPr>
                </pic:pic>
              </a:graphicData>
            </a:graphic>
          </wp:inline>
        </w:drawing>
      </w:r>
    </w:p>
    <w:p w14:paraId="1987537F" w14:textId="42153AAF" w:rsidR="0033297B" w:rsidRPr="0083789D" w:rsidRDefault="0033297B" w:rsidP="001A2961">
      <w:pPr>
        <w:jc w:val="center"/>
        <w:rPr>
          <w:rFonts w:ascii="Times New Roman" w:hAnsi="Times New Roman" w:cs="Times New Roman"/>
          <w:b/>
          <w:sz w:val="16"/>
          <w:szCs w:val="16"/>
        </w:rPr>
      </w:pPr>
      <w:r w:rsidRPr="0083789D">
        <w:rPr>
          <w:rFonts w:ascii="Times New Roman" w:hAnsi="Times New Roman" w:cs="Times New Roman"/>
          <w:b/>
          <w:sz w:val="16"/>
          <w:szCs w:val="16"/>
        </w:rPr>
        <w:t>Yüksek Öğretimde Sağlanan Haklar</w:t>
      </w:r>
    </w:p>
    <w:p w14:paraId="1302329F" w14:textId="1E9B1053" w:rsidR="0033297B" w:rsidRDefault="0033297B" w:rsidP="0083789D">
      <w:pPr>
        <w:jc w:val="both"/>
        <w:rPr>
          <w:rFonts w:ascii="Times New Roman" w:hAnsi="Times New Roman" w:cs="Times New Roman"/>
          <w:sz w:val="16"/>
          <w:szCs w:val="16"/>
        </w:rPr>
      </w:pPr>
      <w:r w:rsidRPr="0083789D">
        <w:rPr>
          <w:rFonts w:ascii="Times New Roman" w:hAnsi="Times New Roman" w:cs="Times New Roman"/>
          <w:sz w:val="16"/>
          <w:szCs w:val="16"/>
        </w:rPr>
        <w:t>31 Ağustos 2013 tarih ve 28751 sayılı Resmi Gazetede yayımlanan “2013-2014 Eğitim-Öğretim Yılında Yükseköğretim Kurumlarında Cari Hizmet Maliyetlerine Öğrenci Katkısı Olarak Alınacak Katkı Payları Ve Öğrenim Ücretlerinin Tespitine Dair” Bakanlar Kurulu Kararında “Yükseköğretim programlarına kayıt veya kayıt yenileme sırasında 1/7/2005 tarihli ve 5378 sayılı Engelliler Hakkında Kanun ve 14/1/2012 tarihli ve 28173 sayılı Resmi Gazetede yayımlanan Engellilik Ölçütü, Sınıflandırması ve Engellilere Verilecek Sağlık Kurulu Raporları Hakkında Yönetmelik” uyarınca engelli olduğuna dair raporu ilgili yükseköğretim kurumuna sunan öğrencilerin ödemesi gereken öğrenim ücreti tutarlarından, engellilik oranı kadar indirim yapılır.”</w:t>
      </w:r>
    </w:p>
    <w:p w14:paraId="14A61FCB" w14:textId="00C7347D" w:rsidR="0033297B" w:rsidRDefault="003D6208" w:rsidP="0083789D">
      <w:pPr>
        <w:jc w:val="both"/>
        <w:rPr>
          <w:rFonts w:ascii="Times New Roman" w:hAnsi="Times New Roman" w:cs="Times New Roman"/>
          <w:sz w:val="16"/>
          <w:szCs w:val="16"/>
        </w:rPr>
      </w:pPr>
      <w:r>
        <w:rPr>
          <w:noProof/>
        </w:rPr>
        <w:drawing>
          <wp:inline distT="0" distB="0" distL="0" distR="0" wp14:anchorId="793A8323" wp14:editId="47F09D77">
            <wp:extent cx="2921329" cy="1645852"/>
            <wp:effectExtent l="0" t="0" r="0" b="0"/>
            <wp:docPr id="4" name="Resim 4"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Ä°lgili resi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8925" cy="1655765"/>
                    </a:xfrm>
                    <a:prstGeom prst="rect">
                      <a:avLst/>
                    </a:prstGeom>
                    <a:noFill/>
                    <a:ln>
                      <a:noFill/>
                    </a:ln>
                  </pic:spPr>
                </pic:pic>
              </a:graphicData>
            </a:graphic>
          </wp:inline>
        </w:drawing>
      </w:r>
    </w:p>
    <w:p w14:paraId="167AE584" w14:textId="77777777" w:rsidR="00ED6E45" w:rsidRPr="0083789D" w:rsidRDefault="00ED6E45" w:rsidP="001A2961">
      <w:pPr>
        <w:spacing w:after="0"/>
        <w:jc w:val="center"/>
        <w:rPr>
          <w:rFonts w:ascii="Times New Roman" w:hAnsi="Times New Roman" w:cs="Times New Roman"/>
          <w:b/>
          <w:sz w:val="16"/>
          <w:szCs w:val="16"/>
        </w:rPr>
      </w:pPr>
      <w:r w:rsidRPr="0083789D">
        <w:rPr>
          <w:rFonts w:ascii="Times New Roman" w:hAnsi="Times New Roman" w:cs="Times New Roman"/>
          <w:b/>
          <w:sz w:val="16"/>
          <w:szCs w:val="16"/>
        </w:rPr>
        <w:t>Erken ve Malulen Emeklilik Hakkı</w:t>
      </w:r>
    </w:p>
    <w:p w14:paraId="03C3B952" w14:textId="77777777" w:rsidR="00ED6E45" w:rsidRPr="0083789D" w:rsidRDefault="00ED6E45" w:rsidP="00ED6E45">
      <w:pPr>
        <w:jc w:val="both"/>
        <w:rPr>
          <w:rFonts w:ascii="Times New Roman" w:hAnsi="Times New Roman" w:cs="Times New Roman"/>
          <w:sz w:val="16"/>
          <w:szCs w:val="16"/>
        </w:rPr>
      </w:pPr>
      <w:r w:rsidRPr="0083789D">
        <w:rPr>
          <w:rFonts w:ascii="Times New Roman" w:hAnsi="Times New Roman" w:cs="Times New Roman"/>
          <w:sz w:val="16"/>
          <w:szCs w:val="16"/>
        </w:rPr>
        <w:t>Çalışabilir durumda ona engellinin fiziki ve fizyolojik niteliklerine bağlı olarak verilen sağlık raporundaki iş yapabilir % oranına, engellinin fiziki iş yapabilme kapasitesinin yanı sıra fizyolojik mukabiliyeti oranında malulen erken emekli olabilmesi sağlanmaktadır. Normal şartlarda sağlıklı biri 25 yıllık işgünü sigorta primi yatırırken engellinin durumuna bağlı olarak en erken 15 yılda malulen emekli olabilmesi söz konusu olmaktadır. Yanlış ödemiş olduğu prim hesabına göre aldığı emekli maaşı çalışırken aldığı maaşın %60 oranındadır.</w:t>
      </w:r>
    </w:p>
    <w:p w14:paraId="06A93364" w14:textId="77777777" w:rsidR="00ED6E45" w:rsidRPr="0083789D" w:rsidRDefault="00ED6E45" w:rsidP="001A2961">
      <w:pPr>
        <w:spacing w:after="0"/>
        <w:jc w:val="both"/>
        <w:rPr>
          <w:rFonts w:ascii="Times New Roman" w:hAnsi="Times New Roman" w:cs="Times New Roman"/>
          <w:sz w:val="16"/>
          <w:szCs w:val="16"/>
        </w:rPr>
      </w:pPr>
      <w:r w:rsidRPr="0083789D">
        <w:rPr>
          <w:rFonts w:ascii="Times New Roman" w:hAnsi="Times New Roman" w:cs="Times New Roman"/>
          <w:sz w:val="16"/>
          <w:szCs w:val="16"/>
        </w:rPr>
        <w:t>Engellinin çalışamadığı süreler için geçmişe dönük sigorta primi ödemek hakkı talebi, ilgili mevzuatlarda kişi engelli olsun veya olmasın; çalışmasa bile yurt dışında kaldığı süreyi, ana vatanına kesin dönüş yapacağını bildirdiği ve bunu resmileştirdiği zaman yurt dışında kalmış olduğu süreyi (süre sınırlaması olmaksızın) geçmişe dönük prim borçlanması olarak ödeyebilme hakkı ilgili mevzuatlarca sağlanmıştır.</w:t>
      </w:r>
    </w:p>
    <w:p w14:paraId="7CAD44EF" w14:textId="77777777" w:rsidR="00197D41" w:rsidRDefault="00197D41" w:rsidP="00197D41">
      <w:pPr>
        <w:jc w:val="both"/>
        <w:rPr>
          <w:rFonts w:ascii="Times New Roman" w:hAnsi="Times New Roman" w:cs="Times New Roman"/>
          <w:sz w:val="16"/>
          <w:szCs w:val="16"/>
        </w:rPr>
      </w:pPr>
    </w:p>
    <w:p w14:paraId="50262683" w14:textId="3D302FF9" w:rsidR="00197D41" w:rsidRPr="00197D41" w:rsidRDefault="00197D41" w:rsidP="00197D41">
      <w:pPr>
        <w:jc w:val="center"/>
        <w:rPr>
          <w:rFonts w:ascii="Times New Roman" w:hAnsi="Times New Roman" w:cs="Times New Roman"/>
          <w:b/>
          <w:sz w:val="16"/>
          <w:szCs w:val="16"/>
        </w:rPr>
      </w:pPr>
      <w:r w:rsidRPr="00197D41">
        <w:rPr>
          <w:rFonts w:ascii="Times New Roman" w:hAnsi="Times New Roman" w:cs="Times New Roman"/>
          <w:b/>
          <w:sz w:val="16"/>
          <w:szCs w:val="16"/>
        </w:rPr>
        <w:t>İletişim Hakkı</w:t>
      </w:r>
    </w:p>
    <w:p w14:paraId="75353D3B" w14:textId="62A05D82" w:rsidR="00ED6E45" w:rsidRPr="0083789D" w:rsidRDefault="00197D41" w:rsidP="00197D41">
      <w:pPr>
        <w:jc w:val="both"/>
        <w:rPr>
          <w:rFonts w:ascii="Times New Roman" w:hAnsi="Times New Roman" w:cs="Times New Roman"/>
          <w:sz w:val="16"/>
          <w:szCs w:val="16"/>
        </w:rPr>
      </w:pPr>
      <w:r w:rsidRPr="00197D41">
        <w:rPr>
          <w:rFonts w:ascii="Times New Roman" w:hAnsi="Times New Roman" w:cs="Times New Roman"/>
          <w:sz w:val="16"/>
          <w:szCs w:val="16"/>
        </w:rPr>
        <w:t>İletişim alanında da engelli hakları gözetilmeye çalışılıp engellilere genel olarak indirim olanakları sağlanmaktadır. Özel iletişim vergileri engellilerden talep edilmez bu sayede özel hizmet veren firmalar %50 ye varan indirimler yapabilmektedirler. Türk Telekom, sabit telefonlar için %40 ve üzeri engelliler için indirimli Sosyal Tarife Paketi uygulamaktadır. Cep telefonu operatör şirketleri de %40 ve üzeri engelliler için indirimler uygulamaktadır. Sabit internet hatları için de engellilere indirim uygulanmaktadır.</w:t>
      </w:r>
    </w:p>
    <w:sectPr w:rsidR="00ED6E45" w:rsidRPr="0083789D" w:rsidSect="00C030C4">
      <w:pgSz w:w="16838" w:h="11906" w:orient="landscape"/>
      <w:pgMar w:top="238" w:right="249" w:bottom="244" w:left="238" w:header="0" w:footer="57" w:gutter="0"/>
      <w:cols w:num="3"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6E042" w14:textId="77777777" w:rsidR="0095643D" w:rsidRDefault="0095643D" w:rsidP="00C030C4">
      <w:pPr>
        <w:spacing w:after="0" w:line="240" w:lineRule="auto"/>
      </w:pPr>
      <w:r>
        <w:separator/>
      </w:r>
    </w:p>
  </w:endnote>
  <w:endnote w:type="continuationSeparator" w:id="0">
    <w:p w14:paraId="44C2AC99" w14:textId="77777777" w:rsidR="0095643D" w:rsidRDefault="0095643D" w:rsidP="00C03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6CE35" w14:textId="77777777" w:rsidR="0095643D" w:rsidRDefault="0095643D" w:rsidP="00C030C4">
      <w:pPr>
        <w:spacing w:after="0" w:line="240" w:lineRule="auto"/>
      </w:pPr>
      <w:r>
        <w:separator/>
      </w:r>
    </w:p>
  </w:footnote>
  <w:footnote w:type="continuationSeparator" w:id="0">
    <w:p w14:paraId="426267E8" w14:textId="77777777" w:rsidR="0095643D" w:rsidRDefault="0095643D" w:rsidP="00C030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1A9"/>
    <w:rsid w:val="0004250E"/>
    <w:rsid w:val="000A3C3C"/>
    <w:rsid w:val="0011667A"/>
    <w:rsid w:val="00127654"/>
    <w:rsid w:val="00176EF3"/>
    <w:rsid w:val="00197D41"/>
    <w:rsid w:val="001A2961"/>
    <w:rsid w:val="0033297B"/>
    <w:rsid w:val="003D6208"/>
    <w:rsid w:val="003E31A9"/>
    <w:rsid w:val="004916E0"/>
    <w:rsid w:val="005C1E40"/>
    <w:rsid w:val="005E2FE0"/>
    <w:rsid w:val="00766610"/>
    <w:rsid w:val="00776AD0"/>
    <w:rsid w:val="00795E66"/>
    <w:rsid w:val="00823189"/>
    <w:rsid w:val="0083789D"/>
    <w:rsid w:val="0095643D"/>
    <w:rsid w:val="00B8537F"/>
    <w:rsid w:val="00C030C4"/>
    <w:rsid w:val="00D5239C"/>
    <w:rsid w:val="00D62F42"/>
    <w:rsid w:val="00DF3672"/>
    <w:rsid w:val="00E30420"/>
    <w:rsid w:val="00ED6E45"/>
    <w:rsid w:val="00F11C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A7B36"/>
  <w15:chartTrackingRefBased/>
  <w15:docId w15:val="{DE03BBEF-FFDD-45C5-B35F-F028AC2CB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3297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3297B"/>
    <w:rPr>
      <w:rFonts w:ascii="Segoe UI" w:hAnsi="Segoe UI" w:cs="Segoe UI"/>
      <w:sz w:val="18"/>
      <w:szCs w:val="18"/>
    </w:rPr>
  </w:style>
  <w:style w:type="paragraph" w:styleId="stBilgi">
    <w:name w:val="header"/>
    <w:basedOn w:val="Normal"/>
    <w:link w:val="stBilgiChar"/>
    <w:uiPriority w:val="99"/>
    <w:unhideWhenUsed/>
    <w:rsid w:val="00C030C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030C4"/>
  </w:style>
  <w:style w:type="paragraph" w:styleId="AltBilgi">
    <w:name w:val="footer"/>
    <w:basedOn w:val="Normal"/>
    <w:link w:val="AltBilgiChar"/>
    <w:uiPriority w:val="99"/>
    <w:unhideWhenUsed/>
    <w:rsid w:val="00C030C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03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451716">
      <w:bodyDiv w:val="1"/>
      <w:marLeft w:val="0"/>
      <w:marRight w:val="0"/>
      <w:marTop w:val="0"/>
      <w:marBottom w:val="0"/>
      <w:divBdr>
        <w:top w:val="none" w:sz="0" w:space="0" w:color="auto"/>
        <w:left w:val="none" w:sz="0" w:space="0" w:color="auto"/>
        <w:bottom w:val="none" w:sz="0" w:space="0" w:color="auto"/>
        <w:right w:val="none" w:sz="0" w:space="0" w:color="auto"/>
      </w:divBdr>
    </w:div>
    <w:div w:id="895626482">
      <w:bodyDiv w:val="1"/>
      <w:marLeft w:val="0"/>
      <w:marRight w:val="0"/>
      <w:marTop w:val="0"/>
      <w:marBottom w:val="0"/>
      <w:divBdr>
        <w:top w:val="none" w:sz="0" w:space="0" w:color="auto"/>
        <w:left w:val="none" w:sz="0" w:space="0" w:color="auto"/>
        <w:bottom w:val="none" w:sz="0" w:space="0" w:color="auto"/>
        <w:right w:val="none" w:sz="0" w:space="0" w:color="auto"/>
      </w:divBdr>
    </w:div>
    <w:div w:id="1568953835">
      <w:bodyDiv w:val="1"/>
      <w:marLeft w:val="0"/>
      <w:marRight w:val="0"/>
      <w:marTop w:val="0"/>
      <w:marBottom w:val="0"/>
      <w:divBdr>
        <w:top w:val="none" w:sz="0" w:space="0" w:color="auto"/>
        <w:left w:val="none" w:sz="0" w:space="0" w:color="auto"/>
        <w:bottom w:val="none" w:sz="0" w:space="0" w:color="auto"/>
        <w:right w:val="none" w:sz="0" w:space="0" w:color="auto"/>
      </w:divBdr>
    </w:div>
    <w:div w:id="1600986907">
      <w:bodyDiv w:val="1"/>
      <w:marLeft w:val="0"/>
      <w:marRight w:val="0"/>
      <w:marTop w:val="0"/>
      <w:marBottom w:val="0"/>
      <w:divBdr>
        <w:top w:val="none" w:sz="0" w:space="0" w:color="auto"/>
        <w:left w:val="none" w:sz="0" w:space="0" w:color="auto"/>
        <w:bottom w:val="none" w:sz="0" w:space="0" w:color="auto"/>
        <w:right w:val="none" w:sz="0" w:space="0" w:color="auto"/>
      </w:divBdr>
    </w:div>
    <w:div w:id="160361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0E3F1-550B-4EB7-BD78-4E95398F2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1769</Words>
  <Characters>10088</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dc:creator>
  <cp:keywords/>
  <dc:description/>
  <cp:lastModifiedBy>recep</cp:lastModifiedBy>
  <cp:revision>15</cp:revision>
  <cp:lastPrinted>2019-03-14T06:51:00Z</cp:lastPrinted>
  <dcterms:created xsi:type="dcterms:W3CDTF">2019-03-13T06:16:00Z</dcterms:created>
  <dcterms:modified xsi:type="dcterms:W3CDTF">2019-03-14T06:52:00Z</dcterms:modified>
</cp:coreProperties>
</file>